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1E3E" w14:textId="77777777" w:rsidR="004E61EE" w:rsidRDefault="004E61EE" w:rsidP="007C5BB3">
      <w:pPr>
        <w:rPr>
          <w:rFonts w:asciiTheme="minorHAnsi" w:hAnsiTheme="minorHAnsi" w:cs="Calibri Light"/>
          <w:b/>
          <w:bCs/>
          <w:color w:val="B10059"/>
          <w:sz w:val="32"/>
          <w:szCs w:val="32"/>
          <w:u w:val="single"/>
        </w:rPr>
      </w:pPr>
    </w:p>
    <w:p w14:paraId="3D65DEFE" w14:textId="66208BF3" w:rsidR="007C5BB3" w:rsidRDefault="007C5BB3" w:rsidP="00BA7C48">
      <w:pPr>
        <w:jc w:val="center"/>
        <w:rPr>
          <w:rFonts w:asciiTheme="minorHAnsi" w:hAnsiTheme="minorHAnsi" w:cs="Calibri Light"/>
          <w:b/>
          <w:bCs/>
          <w:color w:val="B10059"/>
          <w:sz w:val="32"/>
          <w:szCs w:val="32"/>
          <w:u w:val="single"/>
        </w:rPr>
      </w:pPr>
      <w:r w:rsidRPr="004E61EE">
        <w:rPr>
          <w:rFonts w:asciiTheme="minorHAnsi" w:hAnsiTheme="minorHAnsi" w:cs="Calibri Light"/>
          <w:b/>
          <w:bCs/>
          <w:color w:val="B10059"/>
          <w:sz w:val="32"/>
          <w:szCs w:val="32"/>
          <w:u w:val="single"/>
        </w:rPr>
        <w:t>Site</w:t>
      </w:r>
      <w:r w:rsidR="004E61EE">
        <w:rPr>
          <w:rFonts w:asciiTheme="minorHAnsi" w:hAnsiTheme="minorHAnsi" w:cs="Calibri Light"/>
          <w:b/>
          <w:bCs/>
          <w:color w:val="B10059"/>
          <w:sz w:val="32"/>
          <w:szCs w:val="32"/>
          <w:u w:val="single"/>
        </w:rPr>
        <w:t xml:space="preserve"> </w:t>
      </w:r>
      <w:r w:rsidRPr="004E61EE">
        <w:rPr>
          <w:rFonts w:asciiTheme="minorHAnsi" w:hAnsiTheme="minorHAnsi" w:cs="Calibri Light"/>
          <w:b/>
          <w:bCs/>
          <w:color w:val="B10059"/>
          <w:sz w:val="32"/>
          <w:szCs w:val="32"/>
          <w:u w:val="single"/>
        </w:rPr>
        <w:t>Administrator Roles, Responsibilities and Outcomes</w:t>
      </w:r>
    </w:p>
    <w:p w14:paraId="30C37B4A" w14:textId="77777777" w:rsidR="00BA7C48" w:rsidRDefault="00BA7C48" w:rsidP="00BA7C48">
      <w:pPr>
        <w:jc w:val="center"/>
        <w:rPr>
          <w:rFonts w:asciiTheme="minorHAnsi" w:hAnsiTheme="minorHAnsi" w:cs="Calibri Light"/>
          <w:b/>
          <w:bCs/>
          <w:color w:val="B10059"/>
          <w:sz w:val="32"/>
          <w:szCs w:val="32"/>
          <w:u w:val="single"/>
        </w:rPr>
      </w:pPr>
    </w:p>
    <w:p w14:paraId="08287A03" w14:textId="5BDBC6AF" w:rsidR="007C5BB3" w:rsidRPr="004E61EE" w:rsidRDefault="007C5BB3" w:rsidP="00824BD1">
      <w:pPr>
        <w:ind w:left="720"/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Each subscribing organi</w:t>
      </w:r>
      <w:r w:rsidR="00824BD1">
        <w:rPr>
          <w:rFonts w:asciiTheme="minorHAnsi" w:hAnsiTheme="minorHAnsi" w:cs="Calibri Light"/>
          <w:sz w:val="24"/>
          <w:szCs w:val="24"/>
        </w:rPr>
        <w:t>z</w:t>
      </w:r>
      <w:r w:rsidRPr="004E61EE">
        <w:rPr>
          <w:rFonts w:asciiTheme="minorHAnsi" w:hAnsiTheme="minorHAnsi" w:cs="Calibri Light"/>
          <w:sz w:val="24"/>
          <w:szCs w:val="24"/>
        </w:rPr>
        <w:t>ation is required to appoint at least one (1) staff member as</w:t>
      </w:r>
    </w:p>
    <w:p w14:paraId="5FD191B2" w14:textId="77777777" w:rsidR="00824BD1" w:rsidRDefault="007C5BB3" w:rsidP="007C5BB3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 xml:space="preserve">Site Administrator. </w:t>
      </w:r>
    </w:p>
    <w:p w14:paraId="13DD805C" w14:textId="1962011E" w:rsidR="007C5BB3" w:rsidRPr="004E61EE" w:rsidRDefault="007C5BB3" w:rsidP="007C5BB3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They are responsible for:</w:t>
      </w:r>
    </w:p>
    <w:p w14:paraId="339216E6" w14:textId="77777777" w:rsidR="007C5BB3" w:rsidRPr="004E61EE" w:rsidRDefault="007C5BB3" w:rsidP="001B6500">
      <w:pPr>
        <w:ind w:firstLine="720"/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a) administering the platform for the service (e.g. maintaining, managing and ensuring the</w:t>
      </w:r>
    </w:p>
    <w:p w14:paraId="0685485B" w14:textId="77777777" w:rsidR="007C5BB3" w:rsidRPr="004E61EE" w:rsidRDefault="007C5BB3" w:rsidP="007C5BB3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accuracy and currency of member listings and listings of services on the platform)</w:t>
      </w:r>
    </w:p>
    <w:p w14:paraId="42357385" w14:textId="77777777" w:rsidR="007C5BB3" w:rsidRPr="004E61EE" w:rsidRDefault="007C5BB3" w:rsidP="001B6500">
      <w:pPr>
        <w:ind w:firstLine="720"/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b) liaising with Care Opinion (e.g. discussions about stories, responses and the progress of</w:t>
      </w:r>
    </w:p>
    <w:p w14:paraId="179D9274" w14:textId="77777777" w:rsidR="007C5BB3" w:rsidRPr="004E61EE" w:rsidRDefault="007C5BB3" w:rsidP="007C5BB3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implementation), and disseminating communication about the platform (e.g. training</w:t>
      </w:r>
    </w:p>
    <w:p w14:paraId="13083D84" w14:textId="77777777" w:rsidR="007C5BB3" w:rsidRPr="004E61EE" w:rsidRDefault="007C5BB3" w:rsidP="007C5BB3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sessions, webinars, learning resources)</w:t>
      </w:r>
    </w:p>
    <w:p w14:paraId="3E2CAE78" w14:textId="3798B5EF" w:rsidR="007C5BB3" w:rsidRPr="004E61EE" w:rsidRDefault="007C5BB3" w:rsidP="001B6500">
      <w:pPr>
        <w:ind w:firstLine="720"/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 xml:space="preserve">c) working with stakeholders with varying roles across different areas of the </w:t>
      </w:r>
      <w:r w:rsidR="001B6500">
        <w:rPr>
          <w:rFonts w:asciiTheme="minorHAnsi" w:hAnsiTheme="minorHAnsi" w:cs="Calibri Light"/>
          <w:sz w:val="24"/>
          <w:szCs w:val="24"/>
        </w:rPr>
        <w:t>organization</w:t>
      </w:r>
      <w:r w:rsidRPr="004E61EE">
        <w:rPr>
          <w:rFonts w:asciiTheme="minorHAnsi" w:hAnsiTheme="minorHAnsi" w:cs="Calibri Light"/>
          <w:sz w:val="24"/>
          <w:szCs w:val="24"/>
        </w:rPr>
        <w:t xml:space="preserve"> (e.g.</w:t>
      </w:r>
    </w:p>
    <w:p w14:paraId="2FAA0E16" w14:textId="30E0E945" w:rsidR="7030A6EE" w:rsidRPr="004E61EE" w:rsidRDefault="007C5BB3" w:rsidP="007C5BB3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quality and safety, clinical governance, patient experience, marketing and communications,</w:t>
      </w:r>
      <w:r w:rsidR="008747EA" w:rsidRPr="004E61EE">
        <w:rPr>
          <w:rFonts w:asciiTheme="minorHAnsi" w:hAnsiTheme="minorHAnsi"/>
          <w:sz w:val="24"/>
          <w:szCs w:val="24"/>
        </w:rPr>
        <w:t xml:space="preserve"> </w:t>
      </w:r>
      <w:r w:rsidR="008747EA" w:rsidRPr="004E61EE">
        <w:rPr>
          <w:rFonts w:asciiTheme="minorHAnsi" w:hAnsiTheme="minorHAnsi" w:cs="Calibri Light"/>
          <w:sz w:val="24"/>
          <w:szCs w:val="24"/>
        </w:rPr>
        <w:t>consumer engagement, as well as clinical staff and volunteers).</w:t>
      </w:r>
    </w:p>
    <w:p w14:paraId="72293EE0" w14:textId="77777777" w:rsidR="008747EA" w:rsidRPr="001B6500" w:rsidRDefault="008747EA" w:rsidP="008747EA">
      <w:pPr>
        <w:rPr>
          <w:rFonts w:asciiTheme="minorHAnsi" w:hAnsiTheme="minorHAnsi" w:cs="Calibri Light"/>
          <w:b/>
          <w:bCs/>
          <w:color w:val="B10059"/>
          <w:sz w:val="24"/>
          <w:szCs w:val="24"/>
          <w:u w:val="single"/>
        </w:rPr>
      </w:pPr>
      <w:r w:rsidRPr="001B6500">
        <w:rPr>
          <w:rFonts w:asciiTheme="minorHAnsi" w:hAnsiTheme="minorHAnsi" w:cs="Calibri Light"/>
          <w:b/>
          <w:bCs/>
          <w:color w:val="B10059"/>
          <w:sz w:val="24"/>
          <w:szCs w:val="24"/>
          <w:u w:val="single"/>
        </w:rPr>
        <w:t>Training Outcomes</w:t>
      </w:r>
    </w:p>
    <w:p w14:paraId="335E0F09" w14:textId="77777777" w:rsidR="008747EA" w:rsidRPr="004E61EE" w:rsidRDefault="008747EA" w:rsidP="008747EA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Comprehensive training sessions and resources are available to equip Site Administrators to</w:t>
      </w:r>
    </w:p>
    <w:p w14:paraId="3A73A942" w14:textId="0FA5AE0B" w:rsidR="008747EA" w:rsidRPr="004E61EE" w:rsidRDefault="008747EA" w:rsidP="008747EA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confidently and competently administer the Care Opinion platform on behalf of their</w:t>
      </w:r>
    </w:p>
    <w:p w14:paraId="02310C6B" w14:textId="004E06AE" w:rsidR="008747EA" w:rsidRPr="004E61EE" w:rsidRDefault="008747EA" w:rsidP="008747EA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organi</w:t>
      </w:r>
      <w:r w:rsidR="001B6500">
        <w:rPr>
          <w:rFonts w:asciiTheme="minorHAnsi" w:hAnsiTheme="minorHAnsi" w:cs="Calibri Light"/>
          <w:sz w:val="24"/>
          <w:szCs w:val="24"/>
        </w:rPr>
        <w:t>z</w:t>
      </w:r>
      <w:r w:rsidRPr="004E61EE">
        <w:rPr>
          <w:rFonts w:asciiTheme="minorHAnsi" w:hAnsiTheme="minorHAnsi" w:cs="Calibri Light"/>
          <w:sz w:val="24"/>
          <w:szCs w:val="24"/>
        </w:rPr>
        <w:t xml:space="preserve">ation. When a Site Administrator has completed </w:t>
      </w:r>
      <w:r w:rsidR="001B6500" w:rsidRPr="004E61EE">
        <w:rPr>
          <w:rFonts w:asciiTheme="minorHAnsi" w:hAnsiTheme="minorHAnsi" w:cs="Calibri Light"/>
          <w:sz w:val="24"/>
          <w:szCs w:val="24"/>
        </w:rPr>
        <w:t>all</w:t>
      </w:r>
      <w:r w:rsidRPr="004E61EE">
        <w:rPr>
          <w:rFonts w:asciiTheme="minorHAnsi" w:hAnsiTheme="minorHAnsi" w:cs="Calibri Light"/>
          <w:sz w:val="24"/>
          <w:szCs w:val="24"/>
        </w:rPr>
        <w:t xml:space="preserve"> the training sessions, they </w:t>
      </w:r>
      <w:r w:rsidR="001B6500" w:rsidRPr="004E61EE">
        <w:rPr>
          <w:rFonts w:asciiTheme="minorHAnsi" w:hAnsiTheme="minorHAnsi" w:cs="Calibri Light"/>
          <w:sz w:val="24"/>
          <w:szCs w:val="24"/>
        </w:rPr>
        <w:t>will be</w:t>
      </w:r>
      <w:r w:rsidRPr="004E61EE">
        <w:rPr>
          <w:rFonts w:asciiTheme="minorHAnsi" w:hAnsiTheme="minorHAnsi" w:cs="Calibri Light"/>
          <w:sz w:val="24"/>
          <w:szCs w:val="24"/>
        </w:rPr>
        <w:t xml:space="preserve"> able to</w:t>
      </w:r>
    </w:p>
    <w:p w14:paraId="2EB60444" w14:textId="77777777" w:rsidR="008747EA" w:rsidRPr="004E61EE" w:rsidRDefault="008747EA" w:rsidP="008747EA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confidently and competently:</w:t>
      </w:r>
    </w:p>
    <w:p w14:paraId="2854EB93" w14:textId="75E656A6" w:rsidR="008747EA" w:rsidRPr="00D057F1" w:rsidRDefault="008747EA" w:rsidP="00D057F1">
      <w:pPr>
        <w:pStyle w:val="ListParagraph"/>
        <w:numPr>
          <w:ilvl w:val="0"/>
          <w:numId w:val="9"/>
        </w:numPr>
        <w:rPr>
          <w:rFonts w:asciiTheme="minorHAnsi" w:hAnsiTheme="minorHAnsi" w:cs="Calibri Light"/>
          <w:sz w:val="24"/>
          <w:szCs w:val="24"/>
        </w:rPr>
      </w:pPr>
      <w:r w:rsidRPr="00D057F1">
        <w:rPr>
          <w:rFonts w:asciiTheme="minorHAnsi" w:hAnsiTheme="minorHAnsi" w:cs="Calibri Light"/>
          <w:sz w:val="24"/>
          <w:szCs w:val="24"/>
        </w:rPr>
        <w:t>Navigate the Care Opinion platform, including how to find resources</w:t>
      </w:r>
      <w:r w:rsidR="00D057F1">
        <w:rPr>
          <w:rFonts w:asciiTheme="minorHAnsi" w:hAnsiTheme="minorHAnsi" w:cs="Calibri Light"/>
          <w:sz w:val="24"/>
          <w:szCs w:val="24"/>
        </w:rPr>
        <w:t xml:space="preserve"> &amp; </w:t>
      </w:r>
      <w:r w:rsidRPr="00D057F1">
        <w:rPr>
          <w:rFonts w:asciiTheme="minorHAnsi" w:hAnsiTheme="minorHAnsi" w:cs="Calibri Light"/>
          <w:sz w:val="24"/>
          <w:szCs w:val="24"/>
        </w:rPr>
        <w:t>guide</w:t>
      </w:r>
      <w:r w:rsidR="00D057F1">
        <w:rPr>
          <w:rFonts w:asciiTheme="minorHAnsi" w:hAnsiTheme="minorHAnsi" w:cs="Calibri Light"/>
          <w:sz w:val="24"/>
          <w:szCs w:val="24"/>
        </w:rPr>
        <w:t>s.</w:t>
      </w:r>
    </w:p>
    <w:p w14:paraId="155C396F" w14:textId="77777777" w:rsidR="003D3960" w:rsidRPr="00D057F1" w:rsidRDefault="00967C38" w:rsidP="00D057F1">
      <w:pPr>
        <w:pStyle w:val="ListParagraph"/>
        <w:numPr>
          <w:ilvl w:val="0"/>
          <w:numId w:val="9"/>
        </w:numPr>
        <w:rPr>
          <w:rFonts w:asciiTheme="minorHAnsi" w:hAnsiTheme="minorHAnsi" w:cs="Calibri Light"/>
          <w:sz w:val="24"/>
          <w:szCs w:val="24"/>
        </w:rPr>
      </w:pPr>
      <w:r w:rsidRPr="00D057F1">
        <w:rPr>
          <w:rFonts w:asciiTheme="minorHAnsi" w:hAnsiTheme="minorHAnsi" w:cs="Calibri Light"/>
          <w:sz w:val="24"/>
          <w:szCs w:val="24"/>
        </w:rPr>
        <w:t>Complete service tree templates to manage the listing of services provided by their</w:t>
      </w:r>
      <w:r w:rsidR="001B6500" w:rsidRPr="00D057F1">
        <w:rPr>
          <w:rFonts w:asciiTheme="minorHAnsi" w:hAnsiTheme="minorHAnsi" w:cs="Calibri Light"/>
          <w:sz w:val="24"/>
          <w:szCs w:val="24"/>
        </w:rPr>
        <w:t xml:space="preserve"> o</w:t>
      </w:r>
      <w:r w:rsidRPr="00D057F1">
        <w:rPr>
          <w:rFonts w:asciiTheme="minorHAnsi" w:hAnsiTheme="minorHAnsi" w:cs="Calibri Light"/>
          <w:sz w:val="24"/>
          <w:szCs w:val="24"/>
        </w:rPr>
        <w:t>rgani</w:t>
      </w:r>
      <w:r w:rsidR="001B6500" w:rsidRPr="00D057F1">
        <w:rPr>
          <w:rFonts w:asciiTheme="minorHAnsi" w:hAnsiTheme="minorHAnsi" w:cs="Calibri Light"/>
          <w:sz w:val="24"/>
          <w:szCs w:val="24"/>
        </w:rPr>
        <w:t>z</w:t>
      </w:r>
      <w:r w:rsidRPr="00D057F1">
        <w:rPr>
          <w:rFonts w:asciiTheme="minorHAnsi" w:hAnsiTheme="minorHAnsi" w:cs="Calibri Light"/>
          <w:sz w:val="24"/>
          <w:szCs w:val="24"/>
        </w:rPr>
        <w:t>ation</w:t>
      </w:r>
      <w:r w:rsidR="001B6500" w:rsidRPr="00D057F1">
        <w:rPr>
          <w:rFonts w:asciiTheme="minorHAnsi" w:hAnsiTheme="minorHAnsi" w:cs="Calibri Light"/>
          <w:sz w:val="24"/>
          <w:szCs w:val="24"/>
        </w:rPr>
        <w:t>.</w:t>
      </w:r>
    </w:p>
    <w:p w14:paraId="68DCF230" w14:textId="0AC07BDB" w:rsidR="00967C38" w:rsidRPr="00D057F1" w:rsidRDefault="00967C38" w:rsidP="00D057F1">
      <w:pPr>
        <w:pStyle w:val="ListParagraph"/>
        <w:numPr>
          <w:ilvl w:val="0"/>
          <w:numId w:val="9"/>
        </w:numPr>
        <w:rPr>
          <w:rFonts w:asciiTheme="minorHAnsi" w:hAnsiTheme="minorHAnsi" w:cs="Calibri Light"/>
          <w:sz w:val="24"/>
          <w:szCs w:val="24"/>
        </w:rPr>
      </w:pPr>
      <w:r w:rsidRPr="00D057F1">
        <w:rPr>
          <w:rFonts w:asciiTheme="minorHAnsi" w:hAnsiTheme="minorHAnsi" w:cs="Calibri Light"/>
          <w:sz w:val="24"/>
          <w:szCs w:val="24"/>
        </w:rPr>
        <w:t>Manage member access to the platform which includes:</w:t>
      </w:r>
    </w:p>
    <w:p w14:paraId="7F44068C" w14:textId="2D5997A6" w:rsidR="00967C38" w:rsidRPr="009C2549" w:rsidRDefault="009C2549" w:rsidP="009C2549">
      <w:pPr>
        <w:rPr>
          <w:rFonts w:asciiTheme="minorHAnsi" w:hAnsiTheme="minorHAnsi" w:cs="Calibri Light"/>
          <w:sz w:val="24"/>
          <w:szCs w:val="24"/>
        </w:rPr>
      </w:pPr>
      <w:r>
        <w:rPr>
          <w:rFonts w:asciiTheme="minorHAnsi" w:hAnsiTheme="minorHAnsi" w:cs="Calibri Light"/>
          <w:sz w:val="24"/>
          <w:szCs w:val="24"/>
        </w:rPr>
        <w:t xml:space="preserve">   </w:t>
      </w:r>
      <w:r>
        <w:rPr>
          <w:rFonts w:asciiTheme="minorHAnsi" w:hAnsiTheme="minorHAnsi" w:cs="Calibri Light"/>
          <w:sz w:val="24"/>
          <w:szCs w:val="24"/>
        </w:rPr>
        <w:tab/>
      </w:r>
      <w:r>
        <w:rPr>
          <w:rFonts w:asciiTheme="minorHAnsi" w:hAnsiTheme="minorHAnsi" w:cs="Calibri Light"/>
          <w:sz w:val="24"/>
          <w:szCs w:val="24"/>
        </w:rPr>
        <w:tab/>
      </w:r>
      <w:r>
        <w:rPr>
          <w:rFonts w:asciiTheme="minorHAnsi" w:hAnsiTheme="minorHAnsi" w:cs="Calibri Light"/>
          <w:sz w:val="24"/>
          <w:szCs w:val="24"/>
        </w:rPr>
        <w:tab/>
        <w:t>-</w:t>
      </w:r>
      <w:r w:rsidR="00967C38" w:rsidRPr="009C2549">
        <w:rPr>
          <w:rFonts w:asciiTheme="minorHAnsi" w:hAnsiTheme="minorHAnsi" w:cs="Calibri Light"/>
          <w:sz w:val="24"/>
          <w:szCs w:val="24"/>
        </w:rPr>
        <w:t>adding staff members to and removing them from the subscription</w:t>
      </w:r>
    </w:p>
    <w:p w14:paraId="6FBC1427" w14:textId="498B56C2" w:rsidR="00967C38" w:rsidRPr="009C2549" w:rsidRDefault="009C2549" w:rsidP="009C2549">
      <w:pPr>
        <w:ind w:left="1440" w:firstLine="720"/>
        <w:rPr>
          <w:rFonts w:asciiTheme="minorHAnsi" w:hAnsiTheme="minorHAnsi" w:cs="Calibri Light"/>
          <w:sz w:val="24"/>
          <w:szCs w:val="24"/>
        </w:rPr>
      </w:pPr>
      <w:r>
        <w:rPr>
          <w:rFonts w:asciiTheme="minorHAnsi" w:hAnsiTheme="minorHAnsi" w:cs="Calibri Light"/>
          <w:sz w:val="24"/>
          <w:szCs w:val="24"/>
        </w:rPr>
        <w:t>-</w:t>
      </w:r>
      <w:r w:rsidR="00967C38" w:rsidRPr="009C2549">
        <w:rPr>
          <w:rFonts w:asciiTheme="minorHAnsi" w:hAnsiTheme="minorHAnsi" w:cs="Calibri Light"/>
          <w:sz w:val="24"/>
          <w:szCs w:val="24"/>
        </w:rPr>
        <w:t xml:space="preserve">grant and adjust staff access levels to the platform </w:t>
      </w:r>
    </w:p>
    <w:p w14:paraId="3F143304" w14:textId="018C1BDC" w:rsidR="00967C38" w:rsidRPr="009C2549" w:rsidRDefault="009C2549" w:rsidP="009C2549">
      <w:pPr>
        <w:ind w:left="1440" w:firstLine="720"/>
        <w:rPr>
          <w:rFonts w:asciiTheme="minorHAnsi" w:hAnsiTheme="minorHAnsi" w:cs="Calibri Light"/>
          <w:sz w:val="24"/>
          <w:szCs w:val="24"/>
        </w:rPr>
      </w:pPr>
      <w:r>
        <w:rPr>
          <w:rFonts w:asciiTheme="minorHAnsi" w:hAnsiTheme="minorHAnsi" w:cs="Calibri Light"/>
          <w:sz w:val="24"/>
          <w:szCs w:val="24"/>
        </w:rPr>
        <w:t>-</w:t>
      </w:r>
      <w:r w:rsidR="00967C38" w:rsidRPr="009C2549">
        <w:rPr>
          <w:rFonts w:asciiTheme="minorHAnsi" w:hAnsiTheme="minorHAnsi" w:cs="Calibri Light"/>
          <w:sz w:val="24"/>
          <w:szCs w:val="24"/>
        </w:rPr>
        <w:t>set and adjust the alerts members receive</w:t>
      </w:r>
      <w:r w:rsidR="003D3960" w:rsidRPr="009C2549">
        <w:rPr>
          <w:rFonts w:asciiTheme="minorHAnsi" w:hAnsiTheme="minorHAnsi" w:cs="Calibri Light"/>
          <w:sz w:val="24"/>
          <w:szCs w:val="24"/>
        </w:rPr>
        <w:t>.</w:t>
      </w:r>
    </w:p>
    <w:p w14:paraId="565D3EB7" w14:textId="77777777" w:rsidR="00D057F1" w:rsidRPr="00D057F1" w:rsidRDefault="00D057F1" w:rsidP="00D057F1">
      <w:pPr>
        <w:rPr>
          <w:rFonts w:asciiTheme="minorHAnsi" w:hAnsiTheme="minorHAnsi" w:cs="Calibri Light"/>
          <w:sz w:val="24"/>
          <w:szCs w:val="24"/>
        </w:rPr>
      </w:pPr>
    </w:p>
    <w:p w14:paraId="04F60037" w14:textId="77777777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• Download and co-brand digital promotional images</w:t>
      </w:r>
    </w:p>
    <w:p w14:paraId="6C72F6B3" w14:textId="77777777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• Assist consumers to share their stories and train other staff members in the assisted</w:t>
      </w:r>
    </w:p>
    <w:p w14:paraId="116F1E20" w14:textId="77777777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storytelling process</w:t>
      </w:r>
    </w:p>
    <w:p w14:paraId="6EE37715" w14:textId="77777777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• Create invitation links to support the running of story generation and consumer engagement</w:t>
      </w:r>
    </w:p>
    <w:p w14:paraId="275C4915" w14:textId="77777777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campaigns</w:t>
      </w:r>
    </w:p>
    <w:p w14:paraId="1A6C6633" w14:textId="77777777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• Add story tags to stories</w:t>
      </w:r>
    </w:p>
    <w:p w14:paraId="4B997583" w14:textId="77777777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• Understand and review story responses for quality through a relational lens</w:t>
      </w:r>
    </w:p>
    <w:p w14:paraId="593E0B43" w14:textId="77777777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• Use advanced search features to filter stories and responses</w:t>
      </w:r>
    </w:p>
    <w:p w14:paraId="3C430007" w14:textId="77777777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• Run, save, schedule, interpret and share reports and data</w:t>
      </w:r>
    </w:p>
    <w:p w14:paraId="7164DB97" w14:textId="6CEEA0B3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• Embed widgets on the organi</w:t>
      </w:r>
      <w:r w:rsidR="00473CEA">
        <w:rPr>
          <w:rFonts w:asciiTheme="minorHAnsi" w:hAnsiTheme="minorHAnsi" w:cs="Calibri Light"/>
          <w:sz w:val="24"/>
          <w:szCs w:val="24"/>
        </w:rPr>
        <w:t>z</w:t>
      </w:r>
      <w:r w:rsidRPr="004E61EE">
        <w:rPr>
          <w:rFonts w:asciiTheme="minorHAnsi" w:hAnsiTheme="minorHAnsi" w:cs="Calibri Light"/>
          <w:sz w:val="24"/>
          <w:szCs w:val="24"/>
        </w:rPr>
        <w:t>ation’s website</w:t>
      </w:r>
    </w:p>
    <w:p w14:paraId="0FF3C17F" w14:textId="709B06CF" w:rsidR="008747EA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• Edit ‘CO Hero’ certificate templates (if the organi</w:t>
      </w:r>
      <w:r w:rsidR="00473CEA">
        <w:rPr>
          <w:rFonts w:asciiTheme="minorHAnsi" w:hAnsiTheme="minorHAnsi" w:cs="Calibri Light"/>
          <w:sz w:val="24"/>
          <w:szCs w:val="24"/>
        </w:rPr>
        <w:t>z</w:t>
      </w:r>
      <w:r w:rsidRPr="004E61EE">
        <w:rPr>
          <w:rFonts w:asciiTheme="minorHAnsi" w:hAnsiTheme="minorHAnsi" w:cs="Calibri Light"/>
          <w:sz w:val="24"/>
          <w:szCs w:val="24"/>
        </w:rPr>
        <w:t>ation wishes to utilise this option).</w:t>
      </w:r>
    </w:p>
    <w:p w14:paraId="322644FF" w14:textId="77777777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While there will be occasions when individual training sessions may be offered, it is not possible to</w:t>
      </w:r>
    </w:p>
    <w:p w14:paraId="0131CB99" w14:textId="69DBF8C1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provide this level of support to every subscribing organi</w:t>
      </w:r>
      <w:r w:rsidR="00C02CCE">
        <w:rPr>
          <w:rFonts w:asciiTheme="minorHAnsi" w:hAnsiTheme="minorHAnsi" w:cs="Calibri Light"/>
          <w:sz w:val="24"/>
          <w:szCs w:val="24"/>
        </w:rPr>
        <w:t>z</w:t>
      </w:r>
      <w:r w:rsidRPr="004E61EE">
        <w:rPr>
          <w:rFonts w:asciiTheme="minorHAnsi" w:hAnsiTheme="minorHAnsi" w:cs="Calibri Light"/>
          <w:sz w:val="24"/>
          <w:szCs w:val="24"/>
        </w:rPr>
        <w:t>ation. To ensure training is</w:t>
      </w:r>
    </w:p>
    <w:p w14:paraId="6E5C61B4" w14:textId="15872EC8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 xml:space="preserve">accessible, Care Opinion </w:t>
      </w:r>
      <w:r w:rsidR="00C02CCE">
        <w:rPr>
          <w:rFonts w:asciiTheme="minorHAnsi" w:hAnsiTheme="minorHAnsi" w:cs="Calibri Light"/>
          <w:sz w:val="24"/>
          <w:szCs w:val="24"/>
        </w:rPr>
        <w:t>will ensure</w:t>
      </w:r>
      <w:r w:rsidRPr="004E61EE">
        <w:rPr>
          <w:rFonts w:asciiTheme="minorHAnsi" w:hAnsiTheme="minorHAnsi" w:cs="Calibri Light"/>
          <w:sz w:val="24"/>
          <w:szCs w:val="24"/>
        </w:rPr>
        <w:t xml:space="preserve"> </w:t>
      </w:r>
      <w:r w:rsidR="0062104A">
        <w:rPr>
          <w:rFonts w:asciiTheme="minorHAnsi" w:hAnsiTheme="minorHAnsi" w:cs="Calibri Light"/>
          <w:sz w:val="24"/>
          <w:szCs w:val="24"/>
        </w:rPr>
        <w:t>documentation, tools and resources</w:t>
      </w:r>
      <w:r w:rsidRPr="004E61EE">
        <w:rPr>
          <w:rFonts w:asciiTheme="minorHAnsi" w:hAnsiTheme="minorHAnsi" w:cs="Calibri Light"/>
          <w:sz w:val="24"/>
          <w:szCs w:val="24"/>
        </w:rPr>
        <w:t xml:space="preserve"> will be made available online.</w:t>
      </w:r>
    </w:p>
    <w:p w14:paraId="7C43FC5D" w14:textId="5C26D2E5" w:rsidR="00967C38" w:rsidRPr="004E61EE" w:rsidRDefault="00967C38" w:rsidP="00967C38">
      <w:pPr>
        <w:rPr>
          <w:rFonts w:asciiTheme="minorHAnsi" w:hAnsiTheme="minorHAnsi" w:cs="Calibri Light"/>
          <w:sz w:val="24"/>
          <w:szCs w:val="24"/>
        </w:rPr>
      </w:pPr>
      <w:r w:rsidRPr="004E61EE">
        <w:rPr>
          <w:rFonts w:asciiTheme="minorHAnsi" w:hAnsiTheme="minorHAnsi" w:cs="Calibri Light"/>
          <w:sz w:val="24"/>
          <w:szCs w:val="24"/>
        </w:rPr>
        <w:t>We are excited to welcom</w:t>
      </w:r>
      <w:r w:rsidR="00BA7C48">
        <w:rPr>
          <w:rFonts w:asciiTheme="minorHAnsi" w:hAnsiTheme="minorHAnsi" w:cs="Calibri Light"/>
          <w:sz w:val="24"/>
          <w:szCs w:val="24"/>
        </w:rPr>
        <w:t>e</w:t>
      </w:r>
      <w:r w:rsidRPr="004E61EE">
        <w:rPr>
          <w:rFonts w:asciiTheme="minorHAnsi" w:hAnsiTheme="minorHAnsi" w:cs="Calibri Light"/>
          <w:sz w:val="24"/>
          <w:szCs w:val="24"/>
        </w:rPr>
        <w:t xml:space="preserve"> each new Site Administrator and look forward to</w:t>
      </w:r>
      <w:r w:rsidR="00BA7C48">
        <w:rPr>
          <w:rFonts w:asciiTheme="minorHAnsi" w:hAnsiTheme="minorHAnsi" w:cs="Calibri Light"/>
          <w:sz w:val="24"/>
          <w:szCs w:val="24"/>
        </w:rPr>
        <w:t xml:space="preserve"> </w:t>
      </w:r>
      <w:r w:rsidRPr="004E61EE">
        <w:rPr>
          <w:rFonts w:asciiTheme="minorHAnsi" w:hAnsiTheme="minorHAnsi" w:cs="Calibri Light"/>
          <w:sz w:val="24"/>
          <w:szCs w:val="24"/>
        </w:rPr>
        <w:t>working with them and supporting them</w:t>
      </w:r>
      <w:r w:rsidR="00BA7C48">
        <w:rPr>
          <w:rFonts w:asciiTheme="minorHAnsi" w:hAnsiTheme="minorHAnsi" w:cs="Calibri Light"/>
          <w:sz w:val="24"/>
          <w:szCs w:val="24"/>
        </w:rPr>
        <w:t xml:space="preserve"> to </w:t>
      </w:r>
      <w:r w:rsidRPr="004E61EE">
        <w:rPr>
          <w:rFonts w:asciiTheme="minorHAnsi" w:hAnsiTheme="minorHAnsi" w:cs="Calibri Light"/>
          <w:sz w:val="24"/>
          <w:szCs w:val="24"/>
        </w:rPr>
        <w:t xml:space="preserve"> manage and administer the platform for their subscription.</w:t>
      </w:r>
    </w:p>
    <w:sectPr w:rsidR="00967C38" w:rsidRPr="004E61EE" w:rsidSect="00861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720" w:left="720" w:header="7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EA310" w14:textId="77777777" w:rsidR="00E01D93" w:rsidRDefault="00E01D93" w:rsidP="00572772">
      <w:pPr>
        <w:spacing w:after="0"/>
      </w:pPr>
      <w:r>
        <w:separator/>
      </w:r>
    </w:p>
  </w:endnote>
  <w:endnote w:type="continuationSeparator" w:id="0">
    <w:p w14:paraId="223B7B33" w14:textId="77777777" w:rsidR="00E01D93" w:rsidRDefault="00E01D93" w:rsidP="00572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31663002"/>
      <w:docPartObj>
        <w:docPartGallery w:val="Page Numbers (Bottom of Page)"/>
        <w:docPartUnique/>
      </w:docPartObj>
    </w:sdtPr>
    <w:sdtContent>
      <w:p w14:paraId="59749EA2" w14:textId="310A4C71" w:rsidR="00572772" w:rsidRDefault="00572772" w:rsidP="008A3C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481C5B" w14:textId="77777777" w:rsidR="00572772" w:rsidRDefault="00572772" w:rsidP="005727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5460032"/>
      <w:docPartObj>
        <w:docPartGallery w:val="Page Numbers (Bottom of Page)"/>
        <w:docPartUnique/>
      </w:docPartObj>
    </w:sdtPr>
    <w:sdtContent>
      <w:p w14:paraId="4DFF6BE7" w14:textId="22D4AA70" w:rsidR="00572772" w:rsidRDefault="00572772" w:rsidP="00572772">
        <w:pPr>
          <w:pStyle w:val="Footer"/>
          <w:framePr w:hSpace="11045" w:wrap="notBeside" w:vAnchor="page" w:hAnchor="page" w:x="11046" w:y="14790"/>
          <w:rPr>
            <w:rStyle w:val="PageNumber"/>
          </w:rPr>
        </w:pP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begin"/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instrText xml:space="preserve"> PAGE </w:instrText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separate"/>
        </w:r>
        <w:r w:rsidRPr="00572772">
          <w:rPr>
            <w:rStyle w:val="PageNumber"/>
            <w:rFonts w:cs="Arial"/>
            <w:b/>
            <w:bCs/>
            <w:noProof/>
            <w:color w:val="B00058"/>
            <w:sz w:val="18"/>
            <w:szCs w:val="18"/>
          </w:rPr>
          <w:t>2</w:t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end"/>
        </w:r>
      </w:p>
    </w:sdtContent>
  </w:sdt>
  <w:p w14:paraId="6EB1ACCA" w14:textId="313EB586" w:rsidR="00572772" w:rsidRDefault="00572772" w:rsidP="00572772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1" locked="1" layoutInCell="1" allowOverlap="1" wp14:anchorId="4DC69E23" wp14:editId="24301A9F">
          <wp:simplePos x="0" y="0"/>
          <wp:positionH relativeFrom="page">
            <wp:posOffset>4199255</wp:posOffset>
          </wp:positionH>
          <wp:positionV relativeFrom="page">
            <wp:posOffset>9216390</wp:posOffset>
          </wp:positionV>
          <wp:extent cx="2590800" cy="428625"/>
          <wp:effectExtent l="0" t="0" r="0" b="3175"/>
          <wp:wrapTight wrapText="bothSides">
            <wp:wrapPolygon edited="0">
              <wp:start x="0" y="0"/>
              <wp:lineTo x="0" y="21120"/>
              <wp:lineTo x="21494" y="21120"/>
              <wp:lineTo x="21494" y="0"/>
              <wp:lineTo x="0" y="0"/>
            </wp:wrapPolygon>
          </wp:wrapTight>
          <wp:docPr id="691250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2507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3550938"/>
      <w:docPartObj>
        <w:docPartGallery w:val="Page Numbers (Bottom of Page)"/>
        <w:docPartUnique/>
      </w:docPartObj>
    </w:sdtPr>
    <w:sdtContent>
      <w:p w14:paraId="24BB2917" w14:textId="45B54658" w:rsidR="00572772" w:rsidRDefault="00572772" w:rsidP="00B942B6">
        <w:pPr>
          <w:pStyle w:val="Footer"/>
          <w:framePr w:wrap="notBeside" w:vAnchor="page" w:hAnchor="page" w:x="11046" w:y="14790"/>
          <w:rPr>
            <w:rStyle w:val="PageNumber"/>
          </w:rPr>
        </w:pP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begin"/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instrText xml:space="preserve"> PAGE </w:instrText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separate"/>
        </w:r>
        <w:r w:rsidRPr="00B942B6">
          <w:rPr>
            <w:rStyle w:val="PageNumber"/>
            <w:rFonts w:cs="Arial"/>
            <w:b/>
            <w:bCs/>
            <w:noProof/>
            <w:color w:val="B00058"/>
            <w:sz w:val="18"/>
            <w:szCs w:val="18"/>
          </w:rPr>
          <w:t>1</w:t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end"/>
        </w:r>
      </w:p>
    </w:sdtContent>
  </w:sdt>
  <w:p w14:paraId="359DC255" w14:textId="773E72E7" w:rsidR="00572772" w:rsidRDefault="00572772" w:rsidP="00572772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1" locked="1" layoutInCell="1" allowOverlap="1" wp14:anchorId="2EEC3A68" wp14:editId="7AFEF4F1">
          <wp:simplePos x="0" y="0"/>
          <wp:positionH relativeFrom="page">
            <wp:posOffset>4968240</wp:posOffset>
          </wp:positionH>
          <wp:positionV relativeFrom="page">
            <wp:posOffset>9072880</wp:posOffset>
          </wp:positionV>
          <wp:extent cx="1920240" cy="606425"/>
          <wp:effectExtent l="0" t="0" r="0" b="3175"/>
          <wp:wrapNone/>
          <wp:docPr id="167712263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2263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FECF1" w14:textId="77777777" w:rsidR="00E01D93" w:rsidRDefault="00E01D93" w:rsidP="00572772">
      <w:pPr>
        <w:spacing w:after="0"/>
      </w:pPr>
      <w:r>
        <w:separator/>
      </w:r>
    </w:p>
  </w:footnote>
  <w:footnote w:type="continuationSeparator" w:id="0">
    <w:p w14:paraId="66CAE6A5" w14:textId="77777777" w:rsidR="00E01D93" w:rsidRDefault="00E01D93" w:rsidP="00572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B32A" w14:textId="77777777" w:rsidR="006D7A2F" w:rsidRDefault="006D7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0DBE8B" w14:paraId="62584F82" w14:textId="77777777" w:rsidTr="480DBE8B">
      <w:trPr>
        <w:trHeight w:val="300"/>
      </w:trPr>
      <w:tc>
        <w:tcPr>
          <w:tcW w:w="3600" w:type="dxa"/>
        </w:tcPr>
        <w:p w14:paraId="2876DB5D" w14:textId="233706D2" w:rsidR="480DBE8B" w:rsidRDefault="480DBE8B" w:rsidP="480DBE8B">
          <w:pPr>
            <w:pStyle w:val="Header"/>
            <w:ind w:left="-115"/>
            <w:jc w:val="left"/>
          </w:pPr>
        </w:p>
      </w:tc>
      <w:tc>
        <w:tcPr>
          <w:tcW w:w="3600" w:type="dxa"/>
        </w:tcPr>
        <w:p w14:paraId="6D16153D" w14:textId="2381933D" w:rsidR="480DBE8B" w:rsidRDefault="480DBE8B" w:rsidP="480DBE8B">
          <w:pPr>
            <w:pStyle w:val="Header"/>
            <w:jc w:val="center"/>
          </w:pPr>
        </w:p>
      </w:tc>
      <w:tc>
        <w:tcPr>
          <w:tcW w:w="3600" w:type="dxa"/>
        </w:tcPr>
        <w:p w14:paraId="2EC172C5" w14:textId="6A8A3E56" w:rsidR="480DBE8B" w:rsidRDefault="480DBE8B" w:rsidP="480DBE8B">
          <w:pPr>
            <w:pStyle w:val="Header"/>
            <w:ind w:right="-115"/>
            <w:jc w:val="right"/>
          </w:pPr>
        </w:p>
      </w:tc>
    </w:tr>
  </w:tbl>
  <w:p w14:paraId="31EEC166" w14:textId="746FF886" w:rsidR="480DBE8B" w:rsidRDefault="480DBE8B" w:rsidP="480DB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181C" w14:textId="2067CD30" w:rsidR="00572772" w:rsidRDefault="000B6B5A">
    <w:pPr>
      <w:pStyle w:val="Header"/>
    </w:pPr>
    <w:r>
      <w:rPr>
        <w:noProof/>
      </w:rPr>
      <w:drawing>
        <wp:anchor distT="0" distB="164465" distL="114300" distR="114300" simplePos="0" relativeHeight="251659264" behindDoc="1" locked="0" layoutInCell="1" allowOverlap="1" wp14:anchorId="178B0C32" wp14:editId="119856FF">
          <wp:simplePos x="0" y="0"/>
          <wp:positionH relativeFrom="page">
            <wp:posOffset>494139</wp:posOffset>
          </wp:positionH>
          <wp:positionV relativeFrom="page">
            <wp:posOffset>605580</wp:posOffset>
          </wp:positionV>
          <wp:extent cx="2286000" cy="877824"/>
          <wp:effectExtent l="0" t="0" r="0" b="0"/>
          <wp:wrapTopAndBottom/>
          <wp:docPr id="327245011" name="Image 23" descr="Care Opinion Canad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320509" name="Image 23" descr="Care Opinion Cana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7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772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7B53B5" wp14:editId="4CCD7478">
              <wp:simplePos x="0" y="0"/>
              <wp:positionH relativeFrom="page">
                <wp:posOffset>5267325</wp:posOffset>
              </wp:positionH>
              <wp:positionV relativeFrom="page">
                <wp:posOffset>7620</wp:posOffset>
              </wp:positionV>
              <wp:extent cx="2514600" cy="1682496"/>
              <wp:effectExtent l="0" t="0" r="0" b="0"/>
              <wp:wrapSquare wrapText="bothSides"/>
              <wp:docPr id="392665745" name="Graphic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0" cy="168249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18410" h="1678305">
                            <a:moveTo>
                              <a:pt x="208944" y="0"/>
                            </a:moveTo>
                            <a:lnTo>
                              <a:pt x="7105" y="0"/>
                            </a:lnTo>
                            <a:lnTo>
                              <a:pt x="5437" y="16198"/>
                            </a:lnTo>
                            <a:lnTo>
                              <a:pt x="2238" y="60848"/>
                            </a:lnTo>
                            <a:lnTo>
                              <a:pt x="426" y="105563"/>
                            </a:lnTo>
                            <a:lnTo>
                              <a:pt x="0" y="150309"/>
                            </a:lnTo>
                            <a:lnTo>
                              <a:pt x="960" y="195050"/>
                            </a:lnTo>
                            <a:lnTo>
                              <a:pt x="3308" y="239750"/>
                            </a:lnTo>
                            <a:lnTo>
                              <a:pt x="7044" y="284375"/>
                            </a:lnTo>
                            <a:lnTo>
                              <a:pt x="12167" y="328889"/>
                            </a:lnTo>
                            <a:lnTo>
                              <a:pt x="18677" y="373256"/>
                            </a:lnTo>
                            <a:lnTo>
                              <a:pt x="26577" y="417441"/>
                            </a:lnTo>
                            <a:lnTo>
                              <a:pt x="35864" y="461409"/>
                            </a:lnTo>
                            <a:lnTo>
                              <a:pt x="46541" y="505124"/>
                            </a:lnTo>
                            <a:lnTo>
                              <a:pt x="58606" y="548551"/>
                            </a:lnTo>
                            <a:lnTo>
                              <a:pt x="72061" y="591654"/>
                            </a:lnTo>
                            <a:lnTo>
                              <a:pt x="86905" y="634399"/>
                            </a:lnTo>
                            <a:lnTo>
                              <a:pt x="103139" y="676749"/>
                            </a:lnTo>
                            <a:lnTo>
                              <a:pt x="120763" y="718670"/>
                            </a:lnTo>
                            <a:lnTo>
                              <a:pt x="139777" y="760125"/>
                            </a:lnTo>
                            <a:lnTo>
                              <a:pt x="160182" y="801080"/>
                            </a:lnTo>
                            <a:lnTo>
                              <a:pt x="181978" y="841499"/>
                            </a:lnTo>
                            <a:lnTo>
                              <a:pt x="205165" y="881347"/>
                            </a:lnTo>
                            <a:lnTo>
                              <a:pt x="229744" y="920588"/>
                            </a:lnTo>
                            <a:lnTo>
                              <a:pt x="255714" y="959187"/>
                            </a:lnTo>
                            <a:lnTo>
                              <a:pt x="283076" y="997109"/>
                            </a:lnTo>
                            <a:lnTo>
                              <a:pt x="311830" y="1034317"/>
                            </a:lnTo>
                            <a:lnTo>
                              <a:pt x="341977" y="1070778"/>
                            </a:lnTo>
                            <a:lnTo>
                              <a:pt x="373516" y="1106454"/>
                            </a:lnTo>
                            <a:lnTo>
                              <a:pt x="406449" y="1141312"/>
                            </a:lnTo>
                            <a:lnTo>
                              <a:pt x="380764" y="1571451"/>
                            </a:lnTo>
                            <a:lnTo>
                              <a:pt x="391188" y="1622751"/>
                            </a:lnTo>
                            <a:lnTo>
                              <a:pt x="425702" y="1661643"/>
                            </a:lnTo>
                            <a:lnTo>
                              <a:pt x="466573" y="1677204"/>
                            </a:lnTo>
                            <a:lnTo>
                              <a:pt x="481023" y="1678255"/>
                            </a:lnTo>
                            <a:lnTo>
                              <a:pt x="492536" y="1677592"/>
                            </a:lnTo>
                            <a:lnTo>
                              <a:pt x="503945" y="1675599"/>
                            </a:lnTo>
                            <a:lnTo>
                              <a:pt x="515133" y="1672270"/>
                            </a:lnTo>
                            <a:lnTo>
                              <a:pt x="525981" y="1667600"/>
                            </a:lnTo>
                            <a:lnTo>
                              <a:pt x="910893" y="1475017"/>
                            </a:lnTo>
                            <a:lnTo>
                              <a:pt x="1950217" y="1475017"/>
                            </a:lnTo>
                            <a:lnTo>
                              <a:pt x="1973240" y="1466055"/>
                            </a:lnTo>
                            <a:lnTo>
                              <a:pt x="2019271" y="1446232"/>
                            </a:lnTo>
                            <a:lnTo>
                              <a:pt x="2064592" y="1424780"/>
                            </a:lnTo>
                            <a:lnTo>
                              <a:pt x="2092996" y="1410082"/>
                            </a:lnTo>
                            <a:lnTo>
                              <a:pt x="591627" y="1410082"/>
                            </a:lnTo>
                            <a:lnTo>
                              <a:pt x="609712" y="1107365"/>
                            </a:lnTo>
                            <a:lnTo>
                              <a:pt x="608808" y="1088948"/>
                            </a:lnTo>
                            <a:lnTo>
                              <a:pt x="608683" y="1086400"/>
                            </a:lnTo>
                            <a:lnTo>
                              <a:pt x="608646" y="1085649"/>
                            </a:lnTo>
                            <a:lnTo>
                              <a:pt x="593117" y="1045837"/>
                            </a:lnTo>
                            <a:lnTo>
                              <a:pt x="564335" y="1014972"/>
                            </a:lnTo>
                            <a:lnTo>
                              <a:pt x="559103" y="1010057"/>
                            </a:lnTo>
                            <a:lnTo>
                              <a:pt x="554035" y="1004901"/>
                            </a:lnTo>
                            <a:lnTo>
                              <a:pt x="520852" y="969881"/>
                            </a:lnTo>
                            <a:lnTo>
                              <a:pt x="489308" y="933900"/>
                            </a:lnTo>
                            <a:lnTo>
                              <a:pt x="459402" y="897006"/>
                            </a:lnTo>
                            <a:lnTo>
                              <a:pt x="431134" y="859248"/>
                            </a:lnTo>
                            <a:lnTo>
                              <a:pt x="404504" y="820674"/>
                            </a:lnTo>
                            <a:lnTo>
                              <a:pt x="379511" y="781334"/>
                            </a:lnTo>
                            <a:lnTo>
                              <a:pt x="356155" y="741277"/>
                            </a:lnTo>
                            <a:lnTo>
                              <a:pt x="334435" y="700550"/>
                            </a:lnTo>
                            <a:lnTo>
                              <a:pt x="314351" y="659202"/>
                            </a:lnTo>
                            <a:lnTo>
                              <a:pt x="295903" y="617283"/>
                            </a:lnTo>
                            <a:lnTo>
                              <a:pt x="279090" y="574841"/>
                            </a:lnTo>
                            <a:lnTo>
                              <a:pt x="263913" y="531924"/>
                            </a:lnTo>
                            <a:lnTo>
                              <a:pt x="250370" y="488582"/>
                            </a:lnTo>
                            <a:lnTo>
                              <a:pt x="238461" y="444862"/>
                            </a:lnTo>
                            <a:lnTo>
                              <a:pt x="228186" y="400814"/>
                            </a:lnTo>
                            <a:lnTo>
                              <a:pt x="219545" y="356487"/>
                            </a:lnTo>
                            <a:lnTo>
                              <a:pt x="212537" y="311928"/>
                            </a:lnTo>
                            <a:lnTo>
                              <a:pt x="207161" y="267187"/>
                            </a:lnTo>
                            <a:lnTo>
                              <a:pt x="203418" y="222313"/>
                            </a:lnTo>
                            <a:lnTo>
                              <a:pt x="201307" y="177354"/>
                            </a:lnTo>
                            <a:lnTo>
                              <a:pt x="200828" y="132359"/>
                            </a:lnTo>
                            <a:lnTo>
                              <a:pt x="201980" y="87376"/>
                            </a:lnTo>
                            <a:lnTo>
                              <a:pt x="204763" y="42454"/>
                            </a:lnTo>
                            <a:lnTo>
                              <a:pt x="208944" y="0"/>
                            </a:lnTo>
                            <a:close/>
                          </a:path>
                          <a:path w="2518410" h="1678305">
                            <a:moveTo>
                              <a:pt x="1950217" y="1475017"/>
                            </a:moveTo>
                            <a:lnTo>
                              <a:pt x="910893" y="1475017"/>
                            </a:lnTo>
                            <a:lnTo>
                              <a:pt x="956319" y="1491829"/>
                            </a:lnTo>
                            <a:lnTo>
                              <a:pt x="1002165" y="1507059"/>
                            </a:lnTo>
                            <a:lnTo>
                              <a:pt x="1048411" y="1520701"/>
                            </a:lnTo>
                            <a:lnTo>
                              <a:pt x="1095040" y="1532754"/>
                            </a:lnTo>
                            <a:lnTo>
                              <a:pt x="1142031" y="1543212"/>
                            </a:lnTo>
                            <a:lnTo>
                              <a:pt x="1189368" y="1552072"/>
                            </a:lnTo>
                            <a:lnTo>
                              <a:pt x="1237031" y="1559329"/>
                            </a:lnTo>
                            <a:lnTo>
                              <a:pt x="1285002" y="1564981"/>
                            </a:lnTo>
                            <a:lnTo>
                              <a:pt x="1333263" y="1569023"/>
                            </a:lnTo>
                            <a:lnTo>
                              <a:pt x="1381794" y="1571451"/>
                            </a:lnTo>
                            <a:lnTo>
                              <a:pt x="1430577" y="1572261"/>
                            </a:lnTo>
                            <a:lnTo>
                              <a:pt x="1476695" y="1571451"/>
                            </a:lnTo>
                            <a:lnTo>
                              <a:pt x="1480224" y="1571451"/>
                            </a:lnTo>
                            <a:lnTo>
                              <a:pt x="1533086" y="1568659"/>
                            </a:lnTo>
                            <a:lnTo>
                              <a:pt x="1583848" y="1564179"/>
                            </a:lnTo>
                            <a:lnTo>
                              <a:pt x="1634232" y="1557933"/>
                            </a:lnTo>
                            <a:lnTo>
                              <a:pt x="1684202" y="1549938"/>
                            </a:lnTo>
                            <a:lnTo>
                              <a:pt x="1733719" y="1540207"/>
                            </a:lnTo>
                            <a:lnTo>
                              <a:pt x="1782749" y="1528756"/>
                            </a:lnTo>
                            <a:lnTo>
                              <a:pt x="1831252" y="1515600"/>
                            </a:lnTo>
                            <a:lnTo>
                              <a:pt x="1879194" y="1500754"/>
                            </a:lnTo>
                            <a:lnTo>
                              <a:pt x="1926535" y="1484235"/>
                            </a:lnTo>
                            <a:lnTo>
                              <a:pt x="1950217" y="1475017"/>
                            </a:lnTo>
                            <a:close/>
                          </a:path>
                          <a:path w="2518410" h="1678305">
                            <a:moveTo>
                              <a:pt x="906664" y="1264311"/>
                            </a:moveTo>
                            <a:lnTo>
                              <a:pt x="861706" y="1274979"/>
                            </a:lnTo>
                            <a:lnTo>
                              <a:pt x="591627" y="1410082"/>
                            </a:lnTo>
                            <a:lnTo>
                              <a:pt x="2092996" y="1410082"/>
                            </a:lnTo>
                            <a:lnTo>
                              <a:pt x="2109165" y="1401715"/>
                            </a:lnTo>
                            <a:lnTo>
                              <a:pt x="2152953" y="1377050"/>
                            </a:lnTo>
                            <a:lnTo>
                              <a:pt x="2162269" y="1371359"/>
                            </a:lnTo>
                            <a:lnTo>
                              <a:pt x="1430577" y="1371359"/>
                            </a:lnTo>
                            <a:lnTo>
                              <a:pt x="1380368" y="1370362"/>
                            </a:lnTo>
                            <a:lnTo>
                              <a:pt x="1330480" y="1367372"/>
                            </a:lnTo>
                            <a:lnTo>
                              <a:pt x="1280940" y="1362397"/>
                            </a:lnTo>
                            <a:lnTo>
                              <a:pt x="1231775" y="1355441"/>
                            </a:lnTo>
                            <a:lnTo>
                              <a:pt x="1183012" y="1346510"/>
                            </a:lnTo>
                            <a:lnTo>
                              <a:pt x="1134679" y="1335610"/>
                            </a:lnTo>
                            <a:lnTo>
                              <a:pt x="1086801" y="1322746"/>
                            </a:lnTo>
                            <a:lnTo>
                              <a:pt x="1039406" y="1307924"/>
                            </a:lnTo>
                            <a:lnTo>
                              <a:pt x="992521" y="1291149"/>
                            </a:lnTo>
                            <a:lnTo>
                              <a:pt x="946173" y="1272426"/>
                            </a:lnTo>
                            <a:lnTo>
                              <a:pt x="936544" y="1268871"/>
                            </a:lnTo>
                            <a:lnTo>
                              <a:pt x="926699" y="1266335"/>
                            </a:lnTo>
                            <a:lnTo>
                              <a:pt x="916714" y="1264817"/>
                            </a:lnTo>
                            <a:lnTo>
                              <a:pt x="906664" y="1264311"/>
                            </a:lnTo>
                            <a:close/>
                          </a:path>
                          <a:path w="2518410" h="1678305">
                            <a:moveTo>
                              <a:pt x="2518357" y="715980"/>
                            </a:moveTo>
                            <a:lnTo>
                              <a:pt x="2499971" y="749743"/>
                            </a:lnTo>
                            <a:lnTo>
                              <a:pt x="2475367" y="790971"/>
                            </a:lnTo>
                            <a:lnTo>
                              <a:pt x="2449097" y="831294"/>
                            </a:lnTo>
                            <a:lnTo>
                              <a:pt x="2421181" y="870670"/>
                            </a:lnTo>
                            <a:lnTo>
                              <a:pt x="2391635" y="909055"/>
                            </a:lnTo>
                            <a:lnTo>
                              <a:pt x="2360478" y="946407"/>
                            </a:lnTo>
                            <a:lnTo>
                              <a:pt x="2327728" y="982684"/>
                            </a:lnTo>
                            <a:lnTo>
                              <a:pt x="2293402" y="1017842"/>
                            </a:lnTo>
                            <a:lnTo>
                              <a:pt x="2256236" y="1052982"/>
                            </a:lnTo>
                            <a:lnTo>
                              <a:pt x="2217873" y="1086400"/>
                            </a:lnTo>
                            <a:lnTo>
                              <a:pt x="2178364" y="1118075"/>
                            </a:lnTo>
                            <a:lnTo>
                              <a:pt x="2137758" y="1147987"/>
                            </a:lnTo>
                            <a:lnTo>
                              <a:pt x="2096104" y="1176116"/>
                            </a:lnTo>
                            <a:lnTo>
                              <a:pt x="2053451" y="1202442"/>
                            </a:lnTo>
                            <a:lnTo>
                              <a:pt x="2009850" y="1226944"/>
                            </a:lnTo>
                            <a:lnTo>
                              <a:pt x="1965348" y="1249602"/>
                            </a:lnTo>
                            <a:lnTo>
                              <a:pt x="1919997" y="1270396"/>
                            </a:lnTo>
                            <a:lnTo>
                              <a:pt x="1873844" y="1289306"/>
                            </a:lnTo>
                            <a:lnTo>
                              <a:pt x="1826940" y="1306311"/>
                            </a:lnTo>
                            <a:lnTo>
                              <a:pt x="1779334" y="1321391"/>
                            </a:lnTo>
                            <a:lnTo>
                              <a:pt x="1731075" y="1334527"/>
                            </a:lnTo>
                            <a:lnTo>
                              <a:pt x="1682212" y="1345697"/>
                            </a:lnTo>
                            <a:lnTo>
                              <a:pt x="1632796" y="1354881"/>
                            </a:lnTo>
                            <a:lnTo>
                              <a:pt x="1582874" y="1362060"/>
                            </a:lnTo>
                            <a:lnTo>
                              <a:pt x="1532498" y="1367213"/>
                            </a:lnTo>
                            <a:lnTo>
                              <a:pt x="1481024" y="1370362"/>
                            </a:lnTo>
                            <a:lnTo>
                              <a:pt x="1479634" y="1370362"/>
                            </a:lnTo>
                            <a:lnTo>
                              <a:pt x="1430577" y="1371359"/>
                            </a:lnTo>
                            <a:lnTo>
                              <a:pt x="2162269" y="1371359"/>
                            </a:lnTo>
                            <a:lnTo>
                              <a:pt x="2195920" y="1350803"/>
                            </a:lnTo>
                            <a:lnTo>
                              <a:pt x="2238029" y="1322987"/>
                            </a:lnTo>
                            <a:lnTo>
                              <a:pt x="2279241" y="1293619"/>
                            </a:lnTo>
                            <a:lnTo>
                              <a:pt x="2319522" y="1262713"/>
                            </a:lnTo>
                            <a:lnTo>
                              <a:pt x="2358832" y="1230284"/>
                            </a:lnTo>
                            <a:lnTo>
                              <a:pt x="2397137" y="1196348"/>
                            </a:lnTo>
                            <a:lnTo>
                              <a:pt x="2434397" y="1160920"/>
                            </a:lnTo>
                            <a:lnTo>
                              <a:pt x="2469223" y="1125428"/>
                            </a:lnTo>
                            <a:lnTo>
                              <a:pt x="2502665" y="1088948"/>
                            </a:lnTo>
                            <a:lnTo>
                              <a:pt x="2518357" y="1070617"/>
                            </a:lnTo>
                            <a:lnTo>
                              <a:pt x="2518357" y="715980"/>
                            </a:lnTo>
                            <a:close/>
                          </a:path>
                        </a:pathLst>
                      </a:custGeom>
                      <a:solidFill>
                        <a:srgbClr val="B00058">
                          <a:alpha val="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shape id="Graphic 22" style="position:absolute;margin-left:414.75pt;margin-top:.6pt;width:198pt;height:132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lt="&quot;&quot;" coordsize="2518410,1678305" o:spid="_x0000_s1026" fillcolor="#b00058" stroked="f" path="m208944,l7105,,5437,16198,2238,60848,426,105563,,150309r960,44741l3308,239750r3736,44625l12167,328889r6510,44367l26577,417441r9287,43968l46541,505124r12065,43427l72061,591654r14844,42745l103139,676749r17624,41921l139777,760125r20405,40955l181978,841499r23187,39848l229744,920588r25970,38599l283076,997109r28754,37208l341977,1070778r31539,35676l406449,1141312r-25685,430139l391188,1622751r34514,38892l466573,1677204r14450,1051l492536,1677592r11409,-1993l515133,1672270r10848,-4670l910893,1475017r1039324,l1973240,1466055r46031,-19823l2064592,1424780r28404,-14698l591627,1410082r18085,-302717l608808,1088948r-125,-2548l608646,1085649r-15529,-39812l564335,1014972r-5232,-4915l554035,1004901,520852,969881,489308,933900,459402,897006,431134,859248,404504,820674,379511,781334,356155,741277,334435,700550,314351,659202,295903,617283,279090,574841,263913,531924,250370,488582,238461,444862,228186,400814r-8641,-44327l212537,311928r-5376,-44741l203418,222313r-2111,-44959l200828,132359r1152,-44983l204763,42454,208944,xem1950217,1475017r-1039324,l956319,1491829r45846,15230l1048411,1520701r46629,12053l1142031,1543212r47337,8860l1237031,1559329r47971,5652l1333263,1569023r48531,2428l1430577,1572261r46118,-810l1480224,1571451r52862,-2792l1583848,1564179r50384,-6246l1684202,1549938r49517,-9731l1782749,1528756r48503,-13156l1879194,1500754r47341,-16519l1950217,1475017xem906664,1264311r-44958,10668l591627,1410082r1501369,l2109165,1401715r43788,-24665l2162269,1371359r-731692,l1380368,1370362r-49888,-2990l1280940,1362397r-49165,-6956l1183012,1346510r-48333,-10900l1086801,1322746r-47395,-14822l992521,1291149r-46348,-18723l936544,1268871r-9845,-2536l916714,1264817r-10050,-506xem2518357,715980r-18386,33763l2475367,790971r-26270,40323l2421181,870670r-29546,38385l2360478,946407r-32750,36277l2293402,1017842r-37166,35140l2217873,1086400r-39509,31675l2137758,1147987r-41654,28129l2053451,1202442r-43601,24502l1965348,1249602r-45351,20794l1873844,1289306r-46904,17005l1779334,1321391r-48259,13136l1682212,1345697r-49416,9184l1582874,1362060r-50376,5153l1481024,1370362r-1390,l1430577,1371359r731692,l2195920,1350803r42109,-27816l2279241,1293619r40281,-30906l2358832,1230284r38305,-33936l2434397,1160920r34826,-35492l2502665,1088948r15692,-18331l2518357,71598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" w14:anchorId="02A5C9D9">
              <v:fill opacity="6425f"/>
              <v:path arrowok="t"/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3BB"/>
    <w:multiLevelType w:val="hybridMultilevel"/>
    <w:tmpl w:val="193A4CE8"/>
    <w:lvl w:ilvl="0" w:tplc="274E5C4C">
      <w:numFmt w:val="bullet"/>
      <w:lvlText w:val="•"/>
      <w:lvlJc w:val="left"/>
      <w:pPr>
        <w:ind w:left="1080" w:hanging="360"/>
      </w:pPr>
      <w:rPr>
        <w:rFonts w:ascii="Aptos" w:eastAsiaTheme="minorEastAsia" w:hAnsi="Aptos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0CE9"/>
    <w:multiLevelType w:val="hybridMultilevel"/>
    <w:tmpl w:val="E42E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759F"/>
    <w:multiLevelType w:val="hybridMultilevel"/>
    <w:tmpl w:val="5C269B32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32066C"/>
    <w:multiLevelType w:val="hybridMultilevel"/>
    <w:tmpl w:val="087A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6235"/>
    <w:multiLevelType w:val="hybridMultilevel"/>
    <w:tmpl w:val="A62E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625D"/>
    <w:multiLevelType w:val="hybridMultilevel"/>
    <w:tmpl w:val="3CD29800"/>
    <w:lvl w:ilvl="0" w:tplc="274E5C4C">
      <w:numFmt w:val="bullet"/>
      <w:lvlText w:val="•"/>
      <w:lvlJc w:val="left"/>
      <w:pPr>
        <w:ind w:left="1080" w:hanging="360"/>
      </w:pPr>
      <w:rPr>
        <w:rFonts w:ascii="Aptos" w:eastAsiaTheme="minorEastAsia" w:hAnsi="Aptos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F378BF"/>
    <w:multiLevelType w:val="hybridMultilevel"/>
    <w:tmpl w:val="79984792"/>
    <w:lvl w:ilvl="0" w:tplc="274E5C4C">
      <w:numFmt w:val="bullet"/>
      <w:lvlText w:val="•"/>
      <w:lvlJc w:val="left"/>
      <w:pPr>
        <w:ind w:left="1080" w:hanging="360"/>
      </w:pPr>
      <w:rPr>
        <w:rFonts w:ascii="Aptos" w:eastAsiaTheme="minorEastAsia" w:hAnsi="Aptos" w:cs="Calibr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85588">
      <w:numFmt w:val="bullet"/>
      <w:lvlText w:val=""/>
      <w:lvlJc w:val="left"/>
      <w:pPr>
        <w:ind w:left="2160" w:hanging="360"/>
      </w:pPr>
      <w:rPr>
        <w:rFonts w:ascii="Symbol" w:eastAsiaTheme="minorEastAsia" w:hAnsi="Symbol" w:cs="Calibri Light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246BB"/>
    <w:multiLevelType w:val="hybridMultilevel"/>
    <w:tmpl w:val="51B2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12EBF"/>
    <w:multiLevelType w:val="hybridMultilevel"/>
    <w:tmpl w:val="24C055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00ED"/>
    <w:multiLevelType w:val="hybridMultilevel"/>
    <w:tmpl w:val="54A24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15708">
    <w:abstractNumId w:val="4"/>
  </w:num>
  <w:num w:numId="2" w16cid:durableId="222251245">
    <w:abstractNumId w:val="7"/>
  </w:num>
  <w:num w:numId="3" w16cid:durableId="506092079">
    <w:abstractNumId w:val="1"/>
  </w:num>
  <w:num w:numId="4" w16cid:durableId="978800545">
    <w:abstractNumId w:val="3"/>
  </w:num>
  <w:num w:numId="5" w16cid:durableId="2012370362">
    <w:abstractNumId w:val="9"/>
  </w:num>
  <w:num w:numId="6" w16cid:durableId="471362634">
    <w:abstractNumId w:val="5"/>
  </w:num>
  <w:num w:numId="7" w16cid:durableId="363679467">
    <w:abstractNumId w:val="6"/>
  </w:num>
  <w:num w:numId="8" w16cid:durableId="899053889">
    <w:abstractNumId w:val="2"/>
  </w:num>
  <w:num w:numId="9" w16cid:durableId="1287390931">
    <w:abstractNumId w:val="0"/>
  </w:num>
  <w:num w:numId="10" w16cid:durableId="1569417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72"/>
    <w:rsid w:val="0005080F"/>
    <w:rsid w:val="000922CC"/>
    <w:rsid w:val="00096A17"/>
    <w:rsid w:val="000A5102"/>
    <w:rsid w:val="000B6B5A"/>
    <w:rsid w:val="000C46A6"/>
    <w:rsid w:val="001072B6"/>
    <w:rsid w:val="001146B7"/>
    <w:rsid w:val="00136439"/>
    <w:rsid w:val="00136A89"/>
    <w:rsid w:val="00193D98"/>
    <w:rsid w:val="001B6500"/>
    <w:rsid w:val="00203F38"/>
    <w:rsid w:val="0024309C"/>
    <w:rsid w:val="00293395"/>
    <w:rsid w:val="002A139E"/>
    <w:rsid w:val="002A581D"/>
    <w:rsid w:val="003247E7"/>
    <w:rsid w:val="003272BE"/>
    <w:rsid w:val="00336706"/>
    <w:rsid w:val="003400EB"/>
    <w:rsid w:val="00373EBE"/>
    <w:rsid w:val="00384572"/>
    <w:rsid w:val="00392E5B"/>
    <w:rsid w:val="003D3960"/>
    <w:rsid w:val="003F09B2"/>
    <w:rsid w:val="00453F69"/>
    <w:rsid w:val="00455E02"/>
    <w:rsid w:val="00473CEA"/>
    <w:rsid w:val="004876D7"/>
    <w:rsid w:val="00497828"/>
    <w:rsid w:val="004E61EE"/>
    <w:rsid w:val="00542CC1"/>
    <w:rsid w:val="00572772"/>
    <w:rsid w:val="005B49BB"/>
    <w:rsid w:val="005C6DF3"/>
    <w:rsid w:val="005F7722"/>
    <w:rsid w:val="0062104A"/>
    <w:rsid w:val="006B4C16"/>
    <w:rsid w:val="006D7A2F"/>
    <w:rsid w:val="00752C1A"/>
    <w:rsid w:val="007C5BB3"/>
    <w:rsid w:val="007C78B2"/>
    <w:rsid w:val="007E2417"/>
    <w:rsid w:val="00824BD1"/>
    <w:rsid w:val="008615CE"/>
    <w:rsid w:val="008747EA"/>
    <w:rsid w:val="008C6275"/>
    <w:rsid w:val="00967C38"/>
    <w:rsid w:val="009719DC"/>
    <w:rsid w:val="009A2F6C"/>
    <w:rsid w:val="009C2549"/>
    <w:rsid w:val="009F7517"/>
    <w:rsid w:val="00A021E4"/>
    <w:rsid w:val="00A324A7"/>
    <w:rsid w:val="00A3518A"/>
    <w:rsid w:val="00A41E99"/>
    <w:rsid w:val="00A911F7"/>
    <w:rsid w:val="00A94353"/>
    <w:rsid w:val="00B03F45"/>
    <w:rsid w:val="00B60C25"/>
    <w:rsid w:val="00B76FCF"/>
    <w:rsid w:val="00B942B6"/>
    <w:rsid w:val="00BA7C48"/>
    <w:rsid w:val="00C02CCE"/>
    <w:rsid w:val="00C05FEF"/>
    <w:rsid w:val="00C334A1"/>
    <w:rsid w:val="00C528DC"/>
    <w:rsid w:val="00D057F1"/>
    <w:rsid w:val="00DB07C9"/>
    <w:rsid w:val="00DB19C5"/>
    <w:rsid w:val="00DB48A1"/>
    <w:rsid w:val="00DB6E2B"/>
    <w:rsid w:val="00DC2A12"/>
    <w:rsid w:val="00E01D93"/>
    <w:rsid w:val="00E6377A"/>
    <w:rsid w:val="00E7259D"/>
    <w:rsid w:val="00E8755D"/>
    <w:rsid w:val="00F4028E"/>
    <w:rsid w:val="00F61B45"/>
    <w:rsid w:val="00F71EDC"/>
    <w:rsid w:val="01CA2CEE"/>
    <w:rsid w:val="02273170"/>
    <w:rsid w:val="0C08E310"/>
    <w:rsid w:val="0D02DBDE"/>
    <w:rsid w:val="0D702089"/>
    <w:rsid w:val="1C8150AE"/>
    <w:rsid w:val="272041CB"/>
    <w:rsid w:val="2F2AD8D6"/>
    <w:rsid w:val="33DEB5FB"/>
    <w:rsid w:val="36F80863"/>
    <w:rsid w:val="43F67A82"/>
    <w:rsid w:val="44C7FF9B"/>
    <w:rsid w:val="47283A51"/>
    <w:rsid w:val="480DBE8B"/>
    <w:rsid w:val="4A771920"/>
    <w:rsid w:val="4EFE78DB"/>
    <w:rsid w:val="56BBADE8"/>
    <w:rsid w:val="56E0C6FB"/>
    <w:rsid w:val="61E5037E"/>
    <w:rsid w:val="628996A7"/>
    <w:rsid w:val="639CE4AE"/>
    <w:rsid w:val="66DC2682"/>
    <w:rsid w:val="678B006A"/>
    <w:rsid w:val="7030A6EE"/>
    <w:rsid w:val="743B71E6"/>
    <w:rsid w:val="7A21549A"/>
    <w:rsid w:val="7B7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6668B"/>
  <w15:chartTrackingRefBased/>
  <w15:docId w15:val="{A19439BA-7C4F-5343-AB2D-1B59DE91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EF"/>
    <w:pPr>
      <w:spacing w:after="200"/>
      <w:jc w:val="both"/>
    </w:pPr>
    <w:rPr>
      <w:rFonts w:ascii="Arial" w:eastAsiaTheme="minorEastAsia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EF"/>
    <w:pPr>
      <w:keepNext/>
      <w:keepLines/>
      <w:spacing w:before="360" w:after="80"/>
      <w:outlineLvl w:val="0"/>
    </w:pPr>
    <w:rPr>
      <w:rFonts w:eastAsiaTheme="majorEastAsia" w:cstheme="majorBidi"/>
      <w:b/>
      <w:color w:val="5B1D44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FEF"/>
    <w:pPr>
      <w:keepNext/>
      <w:keepLines/>
      <w:spacing w:before="160" w:after="80"/>
      <w:outlineLvl w:val="1"/>
    </w:pPr>
    <w:rPr>
      <w:rFonts w:eastAsiaTheme="majorEastAsia" w:cstheme="majorBidi"/>
      <w:b/>
      <w:color w:val="B00058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6D7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06F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03F45"/>
    <w:pPr>
      <w:widowControl w:val="0"/>
      <w:tabs>
        <w:tab w:val="left" w:pos="720"/>
      </w:tabs>
      <w:autoSpaceDE w:val="0"/>
      <w:autoSpaceDN w:val="0"/>
      <w:spacing w:after="0" w:line="240" w:lineRule="exact"/>
      <w:jc w:val="left"/>
    </w:pPr>
    <w:rPr>
      <w:rFonts w:eastAsia="Arial" w:cs="Arial"/>
      <w:color w:val="636466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03F45"/>
    <w:rPr>
      <w:rFonts w:ascii="Arial" w:eastAsia="Arial" w:hAnsi="Arial" w:cs="Arial"/>
      <w:color w:val="636466"/>
      <w:sz w:val="20"/>
      <w:lang w:bidi="en-US"/>
    </w:rPr>
  </w:style>
  <w:style w:type="paragraph" w:styleId="Subtitle">
    <w:name w:val="Subtitle"/>
    <w:aliases w:val="Quote Reference"/>
    <w:basedOn w:val="Normal"/>
    <w:next w:val="Normal"/>
    <w:link w:val="SubtitleChar"/>
    <w:autoRedefine/>
    <w:uiPriority w:val="11"/>
    <w:qFormat/>
    <w:rsid w:val="00B03F45"/>
    <w:pPr>
      <w:widowControl w:val="0"/>
      <w:numPr>
        <w:ilvl w:val="1"/>
      </w:numPr>
      <w:tabs>
        <w:tab w:val="left" w:pos="720"/>
      </w:tabs>
      <w:autoSpaceDE w:val="0"/>
      <w:autoSpaceDN w:val="0"/>
      <w:spacing w:after="160" w:line="250" w:lineRule="auto"/>
      <w:ind w:left="670" w:hanging="40"/>
      <w:jc w:val="left"/>
    </w:pPr>
    <w:rPr>
      <w:i/>
      <w:color w:val="5A5A5A" w:themeColor="text1" w:themeTint="A5"/>
      <w:spacing w:val="15"/>
      <w:sz w:val="18"/>
      <w:szCs w:val="24"/>
      <w:lang w:bidi="en-US"/>
    </w:rPr>
  </w:style>
  <w:style w:type="character" w:customStyle="1" w:styleId="SubtitleChar">
    <w:name w:val="Subtitle Char"/>
    <w:aliases w:val="Quote Reference Char"/>
    <w:basedOn w:val="DefaultParagraphFont"/>
    <w:link w:val="Subtitle"/>
    <w:uiPriority w:val="11"/>
    <w:rsid w:val="00B03F45"/>
    <w:rPr>
      <w:rFonts w:ascii="Arial" w:eastAsiaTheme="minorEastAsia" w:hAnsi="Arial"/>
      <w:i/>
      <w:color w:val="5A5A5A" w:themeColor="text1" w:themeTint="A5"/>
      <w:spacing w:val="15"/>
      <w:sz w:val="18"/>
      <w:lang w:bidi="en-US"/>
    </w:rPr>
  </w:style>
  <w:style w:type="paragraph" w:customStyle="1" w:styleId="CoverInformation">
    <w:name w:val="Cover Information"/>
    <w:qFormat/>
    <w:rsid w:val="00C05FEF"/>
    <w:pPr>
      <w:jc w:val="right"/>
    </w:pPr>
    <w:rPr>
      <w:rFonts w:ascii="Franklin Gothic Book" w:eastAsiaTheme="minorEastAsia" w:hAnsi="Franklin Gothic Book" w:cs="Franklin Gothic Book"/>
      <w:color w:val="8A1F03"/>
      <w:spacing w:val="1"/>
      <w:sz w:val="28"/>
      <w:szCs w:val="60"/>
    </w:rPr>
  </w:style>
  <w:style w:type="table" w:styleId="ListTable3-Accent1">
    <w:name w:val="List Table 3 Accent 1"/>
    <w:aliases w:val="AMA TABLES"/>
    <w:basedOn w:val="TableNormal"/>
    <w:uiPriority w:val="48"/>
    <w:rsid w:val="000922CC"/>
    <w:pPr>
      <w:jc w:val="center"/>
    </w:pPr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i w:val="0"/>
        <w:color w:val="FFFFFF" w:themeColor="background1"/>
        <w:sz w:val="18"/>
      </w:rPr>
      <w:tblPr/>
      <w:tcPr>
        <w:shd w:val="clear" w:color="auto" w:fill="0065A4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rFonts w:ascii="Arial" w:hAnsi="Arial"/>
        <w:b w:val="0"/>
        <w:bCs/>
        <w:i w:val="0"/>
        <w:sz w:val="18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="Arial" w:hAnsi="Arial"/>
        <w:b w:val="0"/>
        <w:bCs/>
        <w:sz w:val="18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b w:val="0"/>
        <w:i w:val="0"/>
        <w:sz w:val="18"/>
      </w:r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05FEF"/>
    <w:rPr>
      <w:rFonts w:ascii="Arial" w:eastAsiaTheme="majorEastAsia" w:hAnsi="Arial" w:cstheme="majorBidi"/>
      <w:b/>
      <w:color w:val="5B1D44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5FEF"/>
    <w:rPr>
      <w:rFonts w:ascii="Arial" w:eastAsiaTheme="majorEastAsia" w:hAnsi="Arial" w:cstheme="majorBidi"/>
      <w:b/>
      <w:color w:val="B00058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6D7"/>
    <w:rPr>
      <w:rFonts w:ascii="Arial" w:eastAsiaTheme="majorEastAsia" w:hAnsi="Arial" w:cstheme="majorBidi"/>
      <w:b/>
      <w:bCs/>
      <w:color w:val="006F95"/>
    </w:rPr>
  </w:style>
  <w:style w:type="character" w:customStyle="1" w:styleId="Heading4Char">
    <w:name w:val="Heading 4 Char"/>
    <w:basedOn w:val="DefaultParagraphFont"/>
    <w:link w:val="Heading4"/>
    <w:uiPriority w:val="9"/>
    <w:rsid w:val="00572772"/>
    <w:rPr>
      <w:rFonts w:eastAsiaTheme="majorEastAsia" w:cstheme="majorBidi"/>
      <w:i/>
      <w:iCs/>
      <w:color w:val="0F476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72"/>
    <w:rPr>
      <w:rFonts w:eastAsiaTheme="majorEastAsia" w:cstheme="majorBidi"/>
      <w:color w:val="0F476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72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72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72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72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27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572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72"/>
    <w:rPr>
      <w:rFonts w:eastAsiaTheme="minorEastAsia"/>
      <w:i/>
      <w:iCs/>
      <w:color w:val="0F4761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5727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FE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FEF"/>
    <w:rPr>
      <w:rFonts w:ascii="Arial" w:eastAsiaTheme="minorEastAsia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5FE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FEF"/>
    <w:rPr>
      <w:rFonts w:ascii="Arial" w:eastAsiaTheme="minorEastAsia" w:hAnsi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72772"/>
  </w:style>
  <w:style w:type="paragraph" w:styleId="BodyText">
    <w:name w:val="Body Text"/>
    <w:basedOn w:val="Normal"/>
    <w:link w:val="BodyTextChar"/>
    <w:uiPriority w:val="1"/>
    <w:qFormat/>
    <w:rsid w:val="00C05FEF"/>
    <w:pPr>
      <w:autoSpaceDE w:val="0"/>
      <w:autoSpaceDN w:val="0"/>
      <w:spacing w:after="240" w:line="240" w:lineRule="exact"/>
      <w:ind w:right="187"/>
      <w:jc w:val="left"/>
    </w:pPr>
    <w:rPr>
      <w:rFonts w:eastAsia="Arial" w:cs="Arial"/>
      <w:color w:val="231F20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05FEF"/>
    <w:rPr>
      <w:rFonts w:ascii="Arial" w:eastAsia="Arial" w:hAnsi="Arial" w:cs="Arial"/>
      <w:color w:val="231F20"/>
      <w:kern w:val="0"/>
      <w:sz w:val="20"/>
      <w:szCs w:val="20"/>
      <w:lang w:val="en-US"/>
      <w14:ligatures w14:val="none"/>
    </w:rPr>
  </w:style>
  <w:style w:type="character" w:styleId="SmartLink">
    <w:name w:val="Smart Link"/>
    <w:basedOn w:val="DefaultParagraphFont"/>
    <w:uiPriority w:val="99"/>
    <w:unhideWhenUsed/>
    <w:rsid w:val="00C05FEF"/>
    <w:rPr>
      <w:rFonts w:ascii="Arial" w:hAnsi="Arial"/>
      <w:b/>
      <w:color w:val="007096"/>
      <w:u w:val="single"/>
      <w:shd w:val="clear" w:color="auto" w:fill="F3F2F1"/>
    </w:rPr>
  </w:style>
  <w:style w:type="paragraph" w:styleId="FootnoteText">
    <w:name w:val="footnote text"/>
    <w:basedOn w:val="Normal"/>
    <w:link w:val="FootnoteTextChar"/>
    <w:uiPriority w:val="99"/>
    <w:unhideWhenUsed/>
    <w:rsid w:val="00C05FEF"/>
    <w:pPr>
      <w:autoSpaceDE w:val="0"/>
      <w:autoSpaceDN w:val="0"/>
      <w:spacing w:after="240"/>
      <w:ind w:right="187"/>
      <w:jc w:val="left"/>
    </w:pPr>
    <w:rPr>
      <w:rFonts w:eastAsia="Arial" w:cs="Arial"/>
      <w:color w:val="231F20"/>
      <w:kern w:val="0"/>
      <w:sz w:val="16"/>
      <w:szCs w:val="16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5FEF"/>
    <w:rPr>
      <w:rFonts w:ascii="Arial" w:eastAsia="Arial" w:hAnsi="Arial" w:cs="Arial"/>
      <w:color w:val="231F20"/>
      <w:kern w:val="0"/>
      <w:sz w:val="16"/>
      <w:szCs w:val="16"/>
      <w:lang w:val="en-US"/>
      <w14:ligatures w14:val="none"/>
    </w:rPr>
  </w:style>
  <w:style w:type="character" w:styleId="FootnoteReference">
    <w:name w:val="footnote reference"/>
    <w:uiPriority w:val="99"/>
    <w:unhideWhenUsed/>
    <w:rsid w:val="00C05FEF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5FEF"/>
    <w:rPr>
      <w:rFonts w:ascii="Arial" w:hAnsi="Arial"/>
      <w:color w:val="007096"/>
      <w:u w:val="singl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FAEC7EB0FFA438740E360AA8D51FE" ma:contentTypeVersion="19" ma:contentTypeDescription="Create a new document." ma:contentTypeScope="" ma:versionID="0d1233f8c2520451efa413b7eb1d3669">
  <xsd:schema xmlns:xsd="http://www.w3.org/2001/XMLSchema" xmlns:xs="http://www.w3.org/2001/XMLSchema" xmlns:p="http://schemas.microsoft.com/office/2006/metadata/properties" xmlns:ns2="f87622fe-b9b4-4359-98a0-d75503d9364c" xmlns:ns3="9ef7ffb2-909a-40ed-8493-8c0d56776895" xmlns:ns4="2e3d1207-e706-420d-a188-cde3e587da77" targetNamespace="http://schemas.microsoft.com/office/2006/metadata/properties" ma:root="true" ma:fieldsID="6f993e66c8bbe8b5ba3da02dc89f975a" ns2:_="" ns3:_="" ns4:_="">
    <xsd:import namespace="f87622fe-b9b4-4359-98a0-d75503d9364c"/>
    <xsd:import namespace="9ef7ffb2-909a-40ed-8493-8c0d56776895"/>
    <xsd:import namespace="2e3d1207-e706-420d-a188-cde3e587da77"/>
    <xsd:element name="properties">
      <xsd:complexType>
        <xsd:sequence>
          <xsd:element name="documentManagement">
            <xsd:complexType>
              <xsd:all>
                <xsd:element ref="ns2:_x007C__x0020_Description1" minOccurs="0"/>
                <xsd:element ref="ns2:_x007c__x0020_Author" minOccurs="0"/>
                <xsd:element ref="ns2:_x007c__x0020_Owner" minOccurs="0"/>
                <xsd:element ref="ns2:_x007c__x0020_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Descriptor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22fe-b9b4-4359-98a0-d75503d9364c" elementFormDefault="qualified">
    <xsd:import namespace="http://schemas.microsoft.com/office/2006/documentManagement/types"/>
    <xsd:import namespace="http://schemas.microsoft.com/office/infopath/2007/PartnerControls"/>
    <xsd:element name="_x007C__x0020_Description1" ma:index="2" nillable="true" ma:displayName="| Description" ma:default="" ma:description="A description of the file or folder" ma:internalName="_x007C__x0020_Description1">
      <xsd:simpleType>
        <xsd:restriction base="dms:Note">
          <xsd:maxLength value="255"/>
        </xsd:restriction>
      </xsd:simpleType>
    </xsd:element>
    <xsd:element name="_x007c__x0020_Author" ma:index="3" nillable="true" ma:displayName="| Author" ma:default="" ma:internalName="_x007C__x0020_Author">
      <xsd:simpleType>
        <xsd:restriction base="dms:Text">
          <xsd:maxLength value="255"/>
        </xsd:restriction>
      </xsd:simpleType>
    </xsd:element>
    <xsd:element name="_x007c__x0020_Owner" ma:index="4" nillable="true" ma:displayName="| Owner" ma:default="" ma:description="The team that owns this file, who should be consulted if change is contemplated" ma:internalName="_x007C__x0020_Owner">
      <xsd:simpleType>
        <xsd:restriction base="dms:Text">
          <xsd:maxLength value="255"/>
        </xsd:restriction>
      </xsd:simpleType>
    </xsd:element>
    <xsd:element name="_x007c__x0020_Status" ma:index="11" nillable="true" ma:displayName="| Status" ma:default="" ma:description="Status of the file" ma:format="Dropdown" ma:internalName="_x007C__x0020_Status">
      <xsd:simpleType>
        <xsd:restriction base="dms:Choice">
          <xsd:enumeration value="Work in progress"/>
          <xsd:enumeration value="Finalized"/>
          <xsd:enumeration value="Pending Chang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ffb2-909a-40ed-8493-8c0d567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or" ma:index="18" nillable="true" ma:displayName="Descriptor" ma:format="Dropdown" ma:internalName="Descriptor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8ea2fe-5fdb-4747-9948-61c126bae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d1207-e706-420d-a188-cde3e587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0e601-de73-4549-82c0-f6343f35608f}" ma:internalName="TaxCatchAll" ma:showField="CatchAllData" ma:web="2e3d1207-e706-420d-a188-cde3e587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9ef7ffb2-909a-40ed-8493-8c0d56776895" xsi:nil="true"/>
    <TaxCatchAll xmlns="2e3d1207-e706-420d-a188-cde3e587da77" xsi:nil="true"/>
    <_x007c__x0020_Author xmlns="f87622fe-b9b4-4359-98a0-d75503d9364c" xsi:nil="true"/>
    <lcf76f155ced4ddcb4097134ff3c332f xmlns="9ef7ffb2-909a-40ed-8493-8c0d56776895">
      <Terms xmlns="http://schemas.microsoft.com/office/infopath/2007/PartnerControls"/>
    </lcf76f155ced4ddcb4097134ff3c332f>
    <_x007c__x0020_Owner xmlns="f87622fe-b9b4-4359-98a0-d75503d9364c" xsi:nil="true"/>
    <_x007c__x0020_Status xmlns="f87622fe-b9b4-4359-98a0-d75503d9364c" xsi:nil="true"/>
    <_x007C__x0020_Description1 xmlns="f87622fe-b9b4-4359-98a0-d75503d93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558ea2fe-5fdb-4747-9948-61c126bae08d" ContentTypeId="0x0101" PreviousValue="false"/>
</file>

<file path=customXml/itemProps1.xml><?xml version="1.0" encoding="utf-8"?>
<ds:datastoreItem xmlns:ds="http://schemas.openxmlformats.org/officeDocument/2006/customXml" ds:itemID="{9829A322-83AD-41E3-92FF-53185752D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622fe-b9b4-4359-98a0-d75503d9364c"/>
    <ds:schemaRef ds:uri="9ef7ffb2-909a-40ed-8493-8c0d56776895"/>
    <ds:schemaRef ds:uri="2e3d1207-e706-420d-a188-cde3e587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76E28-33EC-4829-8686-EC3186F7B0D7}">
  <ds:schemaRefs>
    <ds:schemaRef ds:uri="http://schemas.microsoft.com/office/2006/metadata/properties"/>
    <ds:schemaRef ds:uri="http://schemas.microsoft.com/office/infopath/2007/PartnerControls"/>
    <ds:schemaRef ds:uri="9ef7ffb2-909a-40ed-8493-8c0d56776895"/>
    <ds:schemaRef ds:uri="2e3d1207-e706-420d-a188-cde3e587da77"/>
    <ds:schemaRef ds:uri="f87622fe-b9b4-4359-98a0-d75503d9364c"/>
  </ds:schemaRefs>
</ds:datastoreItem>
</file>

<file path=customXml/itemProps3.xml><?xml version="1.0" encoding="utf-8"?>
<ds:datastoreItem xmlns:ds="http://schemas.openxmlformats.org/officeDocument/2006/customXml" ds:itemID="{1AD68323-E1A9-4558-8E06-5EC1BA637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06D9E-C0C5-4ADF-9E5B-0983B66D474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Horne</dc:creator>
  <cp:keywords/>
  <dc:description/>
  <cp:lastModifiedBy>Tracee Daschuk</cp:lastModifiedBy>
  <cp:revision>17</cp:revision>
  <cp:lastPrinted>2024-10-09T16:00:00Z</cp:lastPrinted>
  <dcterms:created xsi:type="dcterms:W3CDTF">2025-05-06T21:10:00Z</dcterms:created>
  <dcterms:modified xsi:type="dcterms:W3CDTF">2025-05-23T22:01:00Z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0x010100C3EFAEC7EB0FFA438740E360AA8D51FE</vt:lpwstr>
  </property>
  <property fmtid="{D5CDD505-2E9C-101B-9397-08002B2CF9AE}" pid="3" name="MediaServiceImageTags">
    <vt:lpwstr/>
  </property>
</Properties>
</file>