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172C" w14:textId="6CB7C5DE" w:rsidR="00565E67" w:rsidRPr="00C160FD" w:rsidRDefault="00565E67" w:rsidP="00565E67">
      <w:pPr>
        <w:pStyle w:val="Heading1"/>
        <w:jc w:val="center"/>
        <w:rPr>
          <w:b/>
          <w:color w:val="5B1E45"/>
        </w:rPr>
      </w:pPr>
      <w:r w:rsidRPr="00C160FD">
        <w:rPr>
          <w:b/>
          <w:color w:val="5B1E45"/>
        </w:rPr>
        <w:t>Summary of Change Impacts</w:t>
      </w:r>
    </w:p>
    <w:tbl>
      <w:tblPr>
        <w:tblStyle w:val="TableGrid"/>
        <w:tblpPr w:leftFromText="180" w:rightFromText="180" w:vertAnchor="text" w:horzAnchor="page" w:tblpX="706" w:tblpY="195"/>
        <w:tblW w:w="15593" w:type="dxa"/>
        <w:tblLook w:val="04A0" w:firstRow="1" w:lastRow="0" w:firstColumn="1" w:lastColumn="0" w:noHBand="0" w:noVBand="1"/>
      </w:tblPr>
      <w:tblGrid>
        <w:gridCol w:w="5949"/>
        <w:gridCol w:w="1701"/>
        <w:gridCol w:w="7943"/>
      </w:tblGrid>
      <w:tr w:rsidR="00565E67" w:rsidRPr="00EB217A" w14:paraId="53E5B102" w14:textId="77777777" w:rsidTr="001D1102">
        <w:trPr>
          <w:trHeight w:val="45"/>
        </w:trPr>
        <w:tc>
          <w:tcPr>
            <w:tcW w:w="5949" w:type="dxa"/>
            <w:shd w:val="clear" w:color="auto" w:fill="5B1E45"/>
          </w:tcPr>
          <w:p w14:paraId="4128CC39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Impact Category</w:t>
            </w:r>
          </w:p>
          <w:p w14:paraId="552F8D5C" w14:textId="7CB2B175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  <w:shd w:val="clear" w:color="auto" w:fill="5B1E45"/>
          </w:tcPr>
          <w:p w14:paraId="1C4ED66B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Impact Rating *</w:t>
            </w:r>
          </w:p>
        </w:tc>
        <w:tc>
          <w:tcPr>
            <w:tcW w:w="7943" w:type="dxa"/>
            <w:shd w:val="clear" w:color="auto" w:fill="5B1E45"/>
          </w:tcPr>
          <w:p w14:paraId="1784921A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Impact Description</w:t>
            </w:r>
          </w:p>
        </w:tc>
      </w:tr>
      <w:tr w:rsidR="00565E67" w:rsidRPr="00EB217A" w14:paraId="0978CE56" w14:textId="77777777" w:rsidTr="001D1102">
        <w:trPr>
          <w:trHeight w:val="45"/>
        </w:trPr>
        <w:tc>
          <w:tcPr>
            <w:tcW w:w="5949" w:type="dxa"/>
          </w:tcPr>
          <w:p w14:paraId="2DC47118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Workflow, processes, policies, forms (SOPs)</w:t>
            </w:r>
          </w:p>
          <w:p w14:paraId="6433779D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2580B055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54F96EBD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7943" w:type="dxa"/>
          </w:tcPr>
          <w:p w14:paraId="001A3BE7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</w:tr>
      <w:tr w:rsidR="00565E67" w:rsidRPr="00EB217A" w14:paraId="54E4B0AB" w14:textId="77777777" w:rsidTr="001D1102">
        <w:trPr>
          <w:trHeight w:val="45"/>
        </w:trPr>
        <w:tc>
          <w:tcPr>
            <w:tcW w:w="5949" w:type="dxa"/>
          </w:tcPr>
          <w:p w14:paraId="7A905C4F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Systems, technologies, tools</w:t>
            </w:r>
          </w:p>
          <w:p w14:paraId="0F322B38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12B0B686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2056E87B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41217A32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7943" w:type="dxa"/>
          </w:tcPr>
          <w:p w14:paraId="3C599CE4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</w:tr>
      <w:tr w:rsidR="00565E67" w:rsidRPr="00EB217A" w14:paraId="1BB77070" w14:textId="77777777" w:rsidTr="001D1102">
        <w:trPr>
          <w:trHeight w:val="45"/>
        </w:trPr>
        <w:tc>
          <w:tcPr>
            <w:tcW w:w="5949" w:type="dxa"/>
          </w:tcPr>
          <w:p w14:paraId="645A61CB" w14:textId="5F650526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Organi</w:t>
            </w:r>
            <w:r w:rsidR="001D1102" w:rsidRPr="00EB217A">
              <w:rPr>
                <w:rFonts w:ascii="Aptos" w:hAnsi="Aptos"/>
              </w:rPr>
              <w:t>z</w:t>
            </w:r>
            <w:r w:rsidRPr="00EB217A">
              <w:rPr>
                <w:rFonts w:ascii="Aptos" w:hAnsi="Aptos"/>
              </w:rPr>
              <w:t>ational structure, reporting line, role responsibilities</w:t>
            </w:r>
          </w:p>
          <w:p w14:paraId="7A668222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499B46F1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64FD574D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660B1750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7943" w:type="dxa"/>
          </w:tcPr>
          <w:p w14:paraId="528A38F2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</w:tr>
      <w:tr w:rsidR="00565E67" w:rsidRPr="00EB217A" w14:paraId="0EFF065E" w14:textId="77777777" w:rsidTr="001D1102">
        <w:trPr>
          <w:trHeight w:val="45"/>
        </w:trPr>
        <w:tc>
          <w:tcPr>
            <w:tcW w:w="5949" w:type="dxa"/>
          </w:tcPr>
          <w:p w14:paraId="676127F7" w14:textId="1657055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 xml:space="preserve">Skills, knowledge, behaviours, </w:t>
            </w:r>
            <w:r w:rsidR="00EA6939" w:rsidRPr="00EB217A">
              <w:rPr>
                <w:rFonts w:ascii="Aptos" w:hAnsi="Aptos"/>
              </w:rPr>
              <w:t xml:space="preserve">people and culture </w:t>
            </w:r>
          </w:p>
          <w:p w14:paraId="1547202D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64AA11F9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6B805D10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367F2653" w14:textId="77777777" w:rsidR="00565E67" w:rsidRPr="00EB217A" w:rsidRDefault="00565E67" w:rsidP="001D1102">
            <w:pPr>
              <w:rPr>
                <w:rFonts w:ascii="Aptos" w:hAnsi="Aptos"/>
                <w:noProof/>
              </w:rPr>
            </w:pPr>
          </w:p>
          <w:p w14:paraId="46EE0D34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357D4F92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7943" w:type="dxa"/>
          </w:tcPr>
          <w:p w14:paraId="2362590D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</w:tr>
      <w:tr w:rsidR="00565E67" w:rsidRPr="00EB217A" w14:paraId="36C75EBF" w14:textId="77777777" w:rsidTr="001D1102">
        <w:trPr>
          <w:trHeight w:val="45"/>
        </w:trPr>
        <w:tc>
          <w:tcPr>
            <w:tcW w:w="5949" w:type="dxa"/>
          </w:tcPr>
          <w:p w14:paraId="68A3F1ED" w14:textId="77777777" w:rsidR="00565E67" w:rsidRPr="00EB217A" w:rsidRDefault="00565E67" w:rsidP="001D1102">
            <w:pPr>
              <w:rPr>
                <w:rFonts w:ascii="Aptos" w:hAnsi="Aptos"/>
              </w:rPr>
            </w:pPr>
            <w:r w:rsidRPr="00EB217A">
              <w:rPr>
                <w:rFonts w:ascii="Aptos" w:hAnsi="Aptos"/>
              </w:rPr>
              <w:t>Workplace and facilities</w:t>
            </w:r>
          </w:p>
          <w:p w14:paraId="7485109F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2FDBA9CF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190E4264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  <w:p w14:paraId="5315C826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05AC4122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  <w:tc>
          <w:tcPr>
            <w:tcW w:w="7943" w:type="dxa"/>
          </w:tcPr>
          <w:p w14:paraId="3C4B7B56" w14:textId="77777777" w:rsidR="00565E67" w:rsidRPr="00EB217A" w:rsidRDefault="00565E67" w:rsidP="001D1102">
            <w:pPr>
              <w:rPr>
                <w:rFonts w:ascii="Aptos" w:hAnsi="Aptos"/>
              </w:rPr>
            </w:pPr>
          </w:p>
        </w:tc>
      </w:tr>
    </w:tbl>
    <w:p w14:paraId="198A8A53" w14:textId="77777777" w:rsidR="00565E67" w:rsidRPr="00EB217A" w:rsidRDefault="00565E67">
      <w:pPr>
        <w:rPr>
          <w:rFonts w:ascii="Aptos" w:hAnsi="Aptos"/>
        </w:rPr>
      </w:pPr>
      <w:r w:rsidRPr="00EB217A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8BE88" wp14:editId="3052CFF3">
                <wp:simplePos x="0" y="0"/>
                <wp:positionH relativeFrom="column">
                  <wp:posOffset>-428625</wp:posOffset>
                </wp:positionH>
                <wp:positionV relativeFrom="bottomMargin">
                  <wp:posOffset>-559435</wp:posOffset>
                </wp:positionV>
                <wp:extent cx="9906000" cy="7715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1BBC" w14:textId="602443C0" w:rsidR="00565E67" w:rsidRDefault="00565E67" w:rsidP="00565E67">
                            <w:r>
                              <w:t xml:space="preserve">* Legend: </w:t>
                            </w:r>
                            <w:r>
                              <w:tab/>
                            </w:r>
                            <w:r w:rsidR="001D1102">
                              <w:t>1-</w:t>
                            </w:r>
                            <w:r>
                              <w:t>No impact</w:t>
                            </w:r>
                            <w:r>
                              <w:tab/>
                              <w:t xml:space="preserve">      </w:t>
                            </w:r>
                            <w:r w:rsidR="001D1102">
                              <w:t>2-</w:t>
                            </w:r>
                            <w:r>
                              <w:t xml:space="preserve"> Low Impact</w:t>
                            </w:r>
                            <w:r>
                              <w:tab/>
                              <w:t xml:space="preserve">      </w:t>
                            </w:r>
                            <w:r w:rsidR="001D1102">
                              <w:t>3-</w:t>
                            </w:r>
                            <w:r>
                              <w:t xml:space="preserve"> Moderate Impact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="001D1102">
                              <w:t>4-</w:t>
                            </w:r>
                            <w:r>
                              <w:t xml:space="preserve">High Impact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B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-44.05pt;width:780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">
                <v:textbox>
                  <w:txbxContent>
                    <w:p w14:paraId="5A871BBC" w14:textId="602443C0" w:rsidR="00565E67" w:rsidRDefault="00565E67" w:rsidP="00565E67">
                      <w:r>
                        <w:t xml:space="preserve">* Legend: </w:t>
                      </w:r>
                      <w:r>
                        <w:tab/>
                      </w:r>
                      <w:r w:rsidR="001D1102">
                        <w:t>1-</w:t>
                      </w:r>
                      <w:r>
                        <w:t>No impact</w:t>
                      </w:r>
                      <w:r>
                        <w:tab/>
                        <w:t xml:space="preserve">      </w:t>
                      </w:r>
                      <w:r w:rsidR="001D1102">
                        <w:t>2-</w:t>
                      </w:r>
                      <w:r>
                        <w:t xml:space="preserve"> Low Impact</w:t>
                      </w:r>
                      <w:r>
                        <w:tab/>
                        <w:t xml:space="preserve">      </w:t>
                      </w:r>
                      <w:r w:rsidR="001D1102">
                        <w:t>3-</w:t>
                      </w:r>
                      <w:r>
                        <w:t xml:space="preserve"> Moderate Impact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="001D1102">
                        <w:t>4-</w:t>
                      </w:r>
                      <w:r>
                        <w:t xml:space="preserve">High Impact </w:t>
                      </w:r>
                      <w: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565E67" w:rsidRPr="00EB217A" w:rsidSect="00C160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BEEB" w14:textId="77777777" w:rsidR="00B00869" w:rsidRDefault="00B00869" w:rsidP="00115BCD">
      <w:pPr>
        <w:spacing w:after="0" w:line="240" w:lineRule="auto"/>
      </w:pPr>
      <w:r>
        <w:separator/>
      </w:r>
    </w:p>
  </w:endnote>
  <w:endnote w:type="continuationSeparator" w:id="0">
    <w:p w14:paraId="259FF9BE" w14:textId="77777777" w:rsidR="00B00869" w:rsidRDefault="00B00869" w:rsidP="0011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873A" w14:textId="77777777" w:rsidR="00B00869" w:rsidRDefault="00B00869" w:rsidP="00115BCD">
      <w:pPr>
        <w:spacing w:after="0" w:line="240" w:lineRule="auto"/>
      </w:pPr>
      <w:r>
        <w:separator/>
      </w:r>
    </w:p>
  </w:footnote>
  <w:footnote w:type="continuationSeparator" w:id="0">
    <w:p w14:paraId="32BD3EBD" w14:textId="77777777" w:rsidR="00B00869" w:rsidRDefault="00B00869" w:rsidP="0011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454A" w14:textId="455E1408" w:rsidR="00115BCD" w:rsidRDefault="001D1102">
    <w:pPr>
      <w:pStyle w:val="Header"/>
    </w:pPr>
    <w:r>
      <w:rPr>
        <w:noProof/>
      </w:rPr>
      <w:drawing>
        <wp:inline distT="0" distB="0" distL="0" distR="0" wp14:anchorId="453361D4" wp14:editId="6D0797D4">
          <wp:extent cx="2483795" cy="952500"/>
          <wp:effectExtent l="0" t="0" r="0" b="0"/>
          <wp:docPr id="428986955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986955" name="Picture 4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882" cy="95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7"/>
    <w:rsid w:val="00115BCD"/>
    <w:rsid w:val="001D1102"/>
    <w:rsid w:val="002B7A2B"/>
    <w:rsid w:val="00323544"/>
    <w:rsid w:val="00565E67"/>
    <w:rsid w:val="00626DA4"/>
    <w:rsid w:val="00996A60"/>
    <w:rsid w:val="00B00869"/>
    <w:rsid w:val="00EA6939"/>
    <w:rsid w:val="00E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A02A"/>
  <w15:chartTrackingRefBased/>
  <w15:docId w15:val="{8FAD7D85-3434-4EF1-97CD-7444ECC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67"/>
  </w:style>
  <w:style w:type="paragraph" w:styleId="Heading1">
    <w:name w:val="heading 1"/>
    <w:basedOn w:val="Normal"/>
    <w:next w:val="Normal"/>
    <w:link w:val="Heading1Char"/>
    <w:uiPriority w:val="9"/>
    <w:qFormat/>
    <w:rsid w:val="00565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CD"/>
  </w:style>
  <w:style w:type="paragraph" w:styleId="Footer">
    <w:name w:val="footer"/>
    <w:basedOn w:val="Normal"/>
    <w:link w:val="FooterChar"/>
    <w:uiPriority w:val="99"/>
    <w:unhideWhenUsed/>
    <w:rsid w:val="0011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Daschuk</dc:creator>
  <cp:keywords/>
  <dc:description/>
  <cp:lastModifiedBy>Tracee Daschuk</cp:lastModifiedBy>
  <cp:revision>3</cp:revision>
  <dcterms:created xsi:type="dcterms:W3CDTF">2025-05-22T17:13:00Z</dcterms:created>
  <dcterms:modified xsi:type="dcterms:W3CDTF">2025-05-22T17:15:00Z</dcterms:modified>
</cp:coreProperties>
</file>